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6E4EB" w14:textId="77777777" w:rsidR="00DB67D8" w:rsidRPr="00B43855" w:rsidRDefault="00DB67D8" w:rsidP="00B43855">
      <w:pPr>
        <w:jc w:val="both"/>
        <w:rPr>
          <w:rFonts w:ascii="Century Schoolbook" w:hAnsi="Century Schoolbook"/>
        </w:rPr>
      </w:pPr>
      <w:r w:rsidRPr="00B43855">
        <w:rPr>
          <w:rFonts w:ascii="Century Schoolbook" w:hAnsi="Century Schoolbook"/>
        </w:rPr>
        <w:t>Na osnovu člana 105. stav (1) tačka b), a u vezi sa članom 108. stav (1) i  stav (2) Zakona o osnovnom odgoju i obrazovanju („Službene novine TK“ broj: 10/20</w:t>
      </w:r>
      <w:r w:rsidR="003A5C57" w:rsidRPr="00B43855">
        <w:rPr>
          <w:rFonts w:ascii="Century Schoolbook" w:hAnsi="Century Schoolbook"/>
        </w:rPr>
        <w:t xml:space="preserve"> </w:t>
      </w:r>
      <w:r w:rsidRPr="00B43855">
        <w:rPr>
          <w:rFonts w:ascii="Century Schoolbook" w:hAnsi="Century Schoolbook"/>
        </w:rPr>
        <w:t xml:space="preserve">), te u vezi sa članom 19. stav (4) Zakona o izmjenama i dopunama Zakona o osnovnom odgoju i obrazovanju („Službene novine TK“ broj: 8/21 i 11/21), Kriterija o utvrđivanju uslova na osnovu kojih se vrši izbor i imenovanje kandidata za direktora osnovne škole čiji je osnivač Skupština Tuzlanskog kantona („Službene novine Tuzlanskog kantona“, broj: 11/14) i Odluke privremenog Školskog odbora o raspisivanju konkursa za izbor i imenovanje direktora broj: </w:t>
      </w:r>
      <w:r w:rsidR="0013735F" w:rsidRPr="0013735F">
        <w:rPr>
          <w:rFonts w:ascii="Century Schoolbook" w:hAnsi="Century Schoolbook"/>
        </w:rPr>
        <w:t>01-710-1</w:t>
      </w:r>
      <w:r w:rsidRPr="0013735F">
        <w:rPr>
          <w:rFonts w:ascii="Century Schoolbook" w:hAnsi="Century Schoolbook"/>
        </w:rPr>
        <w:t xml:space="preserve">/21 od </w:t>
      </w:r>
      <w:r w:rsidR="0013735F" w:rsidRPr="0013735F">
        <w:rPr>
          <w:rFonts w:ascii="Century Schoolbook" w:hAnsi="Century Schoolbook"/>
        </w:rPr>
        <w:t>2.9</w:t>
      </w:r>
      <w:r w:rsidRPr="0013735F">
        <w:rPr>
          <w:rFonts w:ascii="Century Schoolbook" w:hAnsi="Century Schoolbook"/>
        </w:rPr>
        <w:t>.2021. godine</w:t>
      </w:r>
      <w:r w:rsidRPr="00B43855">
        <w:rPr>
          <w:rFonts w:ascii="Century Schoolbook" w:hAnsi="Century Schoolbook"/>
        </w:rPr>
        <w:t xml:space="preserve">, JU OŠ “Podorašje” Srebrenik, raspisuje </w:t>
      </w:r>
    </w:p>
    <w:p w14:paraId="6B98F086" w14:textId="77777777" w:rsidR="003E3348" w:rsidRPr="00B43855" w:rsidRDefault="006C559B" w:rsidP="003E3348">
      <w:pPr>
        <w:pStyle w:val="NoSpacing"/>
        <w:jc w:val="both"/>
        <w:rPr>
          <w:rFonts w:ascii="Century Schoolbook" w:hAnsi="Century Schoolbook"/>
        </w:rPr>
      </w:pPr>
      <w:r w:rsidRPr="006C559B">
        <w:rPr>
          <w:rFonts w:ascii="Century Schoolbook" w:hAnsi="Century Schoolbook"/>
          <w:noProof/>
          <w:lang w:eastAsia="bs-Latn-BA"/>
        </w:rPr>
        <w:drawing>
          <wp:anchor distT="0" distB="0" distL="114300" distR="114300" simplePos="0" relativeHeight="251659264" behindDoc="0" locked="0" layoutInCell="1" allowOverlap="1" wp14:anchorId="5CF26134" wp14:editId="5987EF5E">
            <wp:simplePos x="0" y="0"/>
            <wp:positionH relativeFrom="column">
              <wp:posOffset>2302402</wp:posOffset>
            </wp:positionH>
            <wp:positionV relativeFrom="paragraph">
              <wp:posOffset>-2937702</wp:posOffset>
            </wp:positionV>
            <wp:extent cx="826339" cy="983412"/>
            <wp:effectExtent l="19050" t="0" r="0" b="0"/>
            <wp:wrapNone/>
            <wp:docPr id="2" name="Picture 0" descr="IMG-7437a60c9177a99616e29515dd68f46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7437a60c9177a99616e29515dd68f46c-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5026C2" w14:textId="77777777" w:rsidR="003E3348" w:rsidRPr="00B43855" w:rsidRDefault="003E3348" w:rsidP="003E3348">
      <w:pPr>
        <w:pStyle w:val="NoSpacing"/>
        <w:jc w:val="center"/>
        <w:rPr>
          <w:rFonts w:ascii="Century Schoolbook" w:hAnsi="Century Schoolbook"/>
          <w:b/>
        </w:rPr>
      </w:pPr>
      <w:r w:rsidRPr="00B43855">
        <w:rPr>
          <w:rFonts w:ascii="Century Schoolbook" w:hAnsi="Century Schoolbook"/>
          <w:b/>
        </w:rPr>
        <w:t>K O N K U R S</w:t>
      </w:r>
    </w:p>
    <w:p w14:paraId="4EEBD7D6" w14:textId="77777777" w:rsidR="003E3348" w:rsidRPr="00B43855" w:rsidRDefault="003E3348" w:rsidP="003E3348">
      <w:pPr>
        <w:pStyle w:val="NoSpacing"/>
        <w:jc w:val="center"/>
        <w:rPr>
          <w:rFonts w:ascii="Century Schoolbook" w:hAnsi="Century Schoolbook"/>
          <w:b/>
        </w:rPr>
      </w:pPr>
      <w:r w:rsidRPr="00B43855">
        <w:rPr>
          <w:rFonts w:ascii="Century Schoolbook" w:hAnsi="Century Schoolbook"/>
          <w:b/>
        </w:rPr>
        <w:t xml:space="preserve">za izbor i imenovanje direktora Javne ustanove Osnovne škole „Podorašje“ </w:t>
      </w:r>
      <w:r w:rsidR="00DB67D8" w:rsidRPr="00B43855">
        <w:rPr>
          <w:rFonts w:ascii="Century Schoolbook" w:hAnsi="Century Schoolbook"/>
          <w:b/>
        </w:rPr>
        <w:t>Srebrenik</w:t>
      </w:r>
    </w:p>
    <w:p w14:paraId="48C41425" w14:textId="77777777" w:rsidR="00DB67D8" w:rsidRPr="00B43855" w:rsidRDefault="00DB67D8" w:rsidP="003E3348">
      <w:pPr>
        <w:pStyle w:val="NoSpacing"/>
        <w:jc w:val="center"/>
        <w:rPr>
          <w:rFonts w:ascii="Century Schoolbook" w:hAnsi="Century Schoolbook"/>
          <w:b/>
        </w:rPr>
      </w:pPr>
    </w:p>
    <w:p w14:paraId="25459C65" w14:textId="77777777" w:rsidR="00DB67D8" w:rsidRPr="00B43855" w:rsidRDefault="00DB67D8" w:rsidP="00DB67D8">
      <w:pPr>
        <w:jc w:val="both"/>
        <w:rPr>
          <w:rFonts w:ascii="Century Schoolbook" w:hAnsi="Century Schoolbook"/>
        </w:rPr>
      </w:pPr>
      <w:r w:rsidRPr="00B43855">
        <w:rPr>
          <w:rFonts w:ascii="Century Schoolbook" w:hAnsi="Century Schoolbook"/>
        </w:rPr>
        <w:t>Raspisuje se konkurs za izbor i imenovanje direktora JU OŠ „Podorašje“ Srebrenik na mandatni period od 4 (četiri) godine.</w:t>
      </w:r>
    </w:p>
    <w:p w14:paraId="7A8D9712" w14:textId="77777777" w:rsidR="00DB67D8" w:rsidRPr="00B43855" w:rsidRDefault="00DB67D8" w:rsidP="00DB67D8">
      <w:pPr>
        <w:rPr>
          <w:rFonts w:ascii="Century Schoolbook" w:hAnsi="Century Schoolbook"/>
          <w:b/>
        </w:rPr>
      </w:pPr>
      <w:r w:rsidRPr="00B43855">
        <w:rPr>
          <w:rFonts w:ascii="Century Schoolbook" w:hAnsi="Century Schoolbook" w:cs="Times New Roman"/>
          <w:b/>
        </w:rPr>
        <w:t>A.  Opis poslova</w:t>
      </w:r>
    </w:p>
    <w:p w14:paraId="24E97937" w14:textId="77777777" w:rsidR="003E3348" w:rsidRPr="00B43855" w:rsidRDefault="00DB67D8" w:rsidP="00DB67D8">
      <w:pPr>
        <w:jc w:val="both"/>
        <w:rPr>
          <w:rFonts w:ascii="Century Schoolbook" w:hAnsi="Century Schoolbook"/>
        </w:rPr>
      </w:pPr>
      <w:r w:rsidRPr="00B43855">
        <w:rPr>
          <w:rFonts w:ascii="Century Schoolbook" w:hAnsi="Century Schoolbook"/>
        </w:rPr>
        <w:t>Direktor škole rukovodi školom i obavlja i druge poslove u skladu sa članom 108. Zakona o osnovnom odgoju i obrazovanju („Službene novine Tuzlanskog kantona“ broj: 10/20, 8/21 i 11/21), kao i drugim važećim propisima kojima su određeni poslovi direktora osnovne škole koji imaju status javne ustanove, odnosno kojima je uređen sistem rukovođenja javnim ustanovama osnovnog obrazovanja na područ</w:t>
      </w:r>
      <w:r w:rsidR="003A5C57" w:rsidRPr="00B43855">
        <w:rPr>
          <w:rFonts w:ascii="Century Schoolbook" w:hAnsi="Century Schoolbook"/>
        </w:rPr>
        <w:t>ju Tuzlanskog kantona</w:t>
      </w:r>
      <w:r w:rsidRPr="00B43855">
        <w:rPr>
          <w:rFonts w:ascii="Century Schoolbook" w:hAnsi="Century Schoolbook"/>
        </w:rPr>
        <w:t>.</w:t>
      </w:r>
    </w:p>
    <w:p w14:paraId="2BDBE735" w14:textId="77777777" w:rsidR="003E3348" w:rsidRPr="00B43855" w:rsidRDefault="003E3348" w:rsidP="003E3348">
      <w:pPr>
        <w:pStyle w:val="NoSpacing"/>
        <w:jc w:val="both"/>
        <w:rPr>
          <w:rFonts w:ascii="Century Schoolbook" w:hAnsi="Century Schoolbook"/>
          <w:b/>
        </w:rPr>
      </w:pPr>
      <w:r w:rsidRPr="00B43855">
        <w:rPr>
          <w:rFonts w:ascii="Century Schoolbook" w:hAnsi="Century Schoolbook"/>
          <w:b/>
        </w:rPr>
        <w:t>B.  Kandidat za direktora dužan je ispunjavati sljedeće opće uslove:</w:t>
      </w:r>
    </w:p>
    <w:p w14:paraId="2E41A6E2" w14:textId="77777777" w:rsidR="003E3348" w:rsidRPr="00B43855" w:rsidRDefault="003E3348" w:rsidP="003E3348">
      <w:pPr>
        <w:pStyle w:val="NoSpacing"/>
        <w:ind w:left="426"/>
        <w:jc w:val="both"/>
        <w:rPr>
          <w:rFonts w:ascii="Century Schoolbook" w:hAnsi="Century Schoolbook"/>
        </w:rPr>
      </w:pPr>
      <w:r w:rsidRPr="00B43855">
        <w:rPr>
          <w:rFonts w:ascii="Century Schoolbook" w:hAnsi="Century Schoolbook"/>
        </w:rPr>
        <w:t xml:space="preserve">a)  da  je  državljanin  Bosne  i  Hercegovine,  </w:t>
      </w:r>
    </w:p>
    <w:p w14:paraId="27AC02A5" w14:textId="77777777" w:rsidR="003E3348" w:rsidRPr="00B43855" w:rsidRDefault="003E3348" w:rsidP="003E3348">
      <w:pPr>
        <w:pStyle w:val="NoSpacing"/>
        <w:ind w:left="426"/>
        <w:jc w:val="both"/>
        <w:rPr>
          <w:rFonts w:ascii="Century Schoolbook" w:hAnsi="Century Schoolbook"/>
        </w:rPr>
      </w:pPr>
      <w:r w:rsidRPr="00B43855">
        <w:rPr>
          <w:rFonts w:ascii="Century Schoolbook" w:hAnsi="Century Schoolbook"/>
        </w:rPr>
        <w:t xml:space="preserve">b)  da  je  zdravstveno  sposoban  za  obavljanje  poslova  direktora  škole, </w:t>
      </w:r>
    </w:p>
    <w:p w14:paraId="0CEE45EB" w14:textId="77777777" w:rsidR="003E3348" w:rsidRPr="00B43855" w:rsidRDefault="003E3348" w:rsidP="003E3348">
      <w:pPr>
        <w:pStyle w:val="NoSpacing"/>
        <w:ind w:left="426" w:hanging="426"/>
        <w:jc w:val="both"/>
        <w:rPr>
          <w:rFonts w:ascii="Century Schoolbook" w:hAnsi="Century Schoolbook"/>
        </w:rPr>
      </w:pPr>
      <w:r w:rsidRPr="00B43855">
        <w:rPr>
          <w:rFonts w:ascii="Century Schoolbook" w:hAnsi="Century Schoolbook"/>
        </w:rPr>
        <w:t xml:space="preserve">      c)  da se na njega  ne odnosi član IX (1) Ustava Bosne i Hercegovine, </w:t>
      </w:r>
    </w:p>
    <w:p w14:paraId="2BFCF0E9" w14:textId="77777777" w:rsidR="003E3348" w:rsidRPr="00B43855" w:rsidRDefault="003E3348" w:rsidP="003E3348">
      <w:pPr>
        <w:pStyle w:val="NoSpacing"/>
        <w:jc w:val="both"/>
        <w:rPr>
          <w:rFonts w:ascii="Century Schoolbook" w:hAnsi="Century Schoolbook"/>
        </w:rPr>
      </w:pPr>
      <w:r w:rsidRPr="00B43855">
        <w:rPr>
          <w:rFonts w:ascii="Century Schoolbook" w:hAnsi="Century Schoolbook"/>
        </w:rPr>
        <w:t xml:space="preserve">      d)  da nije osuđivan za krivično djelo,</w:t>
      </w:r>
    </w:p>
    <w:p w14:paraId="21B2D863" w14:textId="77777777" w:rsidR="003E3348" w:rsidRPr="0013735F" w:rsidRDefault="003E3348" w:rsidP="003E3348">
      <w:pPr>
        <w:pStyle w:val="NoSpacing"/>
        <w:jc w:val="both"/>
        <w:rPr>
          <w:rFonts w:ascii="Century Schoolbook" w:hAnsi="Century Schoolbook"/>
        </w:rPr>
      </w:pPr>
      <w:r w:rsidRPr="00B43855">
        <w:rPr>
          <w:rFonts w:ascii="Century Schoolbook" w:hAnsi="Century Schoolbook"/>
        </w:rPr>
        <w:t xml:space="preserve">       </w:t>
      </w:r>
      <w:r w:rsidRPr="00B43855">
        <w:rPr>
          <w:rFonts w:ascii="Century Schoolbook" w:hAnsi="Century Schoolbook"/>
          <w:lang w:val="de-LI"/>
        </w:rPr>
        <w:t>e</w:t>
      </w:r>
      <w:r w:rsidRPr="0013735F">
        <w:rPr>
          <w:rFonts w:ascii="Century Schoolbook" w:hAnsi="Century Schoolbook"/>
        </w:rPr>
        <w:t xml:space="preserve">)  </w:t>
      </w:r>
      <w:r w:rsidRPr="00B43855">
        <w:rPr>
          <w:rFonts w:ascii="Century Schoolbook" w:hAnsi="Century Schoolbook"/>
          <w:lang w:val="de-LI"/>
        </w:rPr>
        <w:t>da</w:t>
      </w:r>
      <w:r w:rsidRPr="0013735F">
        <w:rPr>
          <w:rFonts w:ascii="Century Schoolbook" w:hAnsi="Century Schoolbook"/>
        </w:rPr>
        <w:t xml:space="preserve">  </w:t>
      </w:r>
      <w:r w:rsidRPr="00B43855">
        <w:rPr>
          <w:rFonts w:ascii="Century Schoolbook" w:hAnsi="Century Schoolbook"/>
          <w:lang w:val="de-LI"/>
        </w:rPr>
        <w:t>nije</w:t>
      </w:r>
      <w:r w:rsidRPr="0013735F">
        <w:rPr>
          <w:rFonts w:ascii="Century Schoolbook" w:hAnsi="Century Schoolbook"/>
        </w:rPr>
        <w:t xml:space="preserve">  </w:t>
      </w:r>
      <w:r w:rsidRPr="00B43855">
        <w:rPr>
          <w:rFonts w:ascii="Century Schoolbook" w:hAnsi="Century Schoolbook"/>
          <w:lang w:val="de-LI"/>
        </w:rPr>
        <w:t>ka</w:t>
      </w:r>
      <w:r w:rsidRPr="0013735F">
        <w:rPr>
          <w:rFonts w:ascii="Century Schoolbook" w:hAnsi="Century Schoolbook"/>
        </w:rPr>
        <w:t>ž</w:t>
      </w:r>
      <w:r w:rsidRPr="00B43855">
        <w:rPr>
          <w:rFonts w:ascii="Century Schoolbook" w:hAnsi="Century Schoolbook"/>
          <w:lang w:val="de-LI"/>
        </w:rPr>
        <w:t>njavan</w:t>
      </w:r>
      <w:r w:rsidRPr="0013735F">
        <w:rPr>
          <w:rFonts w:ascii="Century Schoolbook" w:hAnsi="Century Schoolbook"/>
        </w:rPr>
        <w:t xml:space="preserve">  </w:t>
      </w:r>
      <w:r w:rsidRPr="00B43855">
        <w:rPr>
          <w:rFonts w:ascii="Century Schoolbook" w:hAnsi="Century Schoolbook"/>
          <w:lang w:val="de-LI"/>
        </w:rPr>
        <w:t>iz</w:t>
      </w:r>
      <w:r w:rsidRPr="0013735F">
        <w:rPr>
          <w:rFonts w:ascii="Century Schoolbook" w:hAnsi="Century Schoolbook"/>
        </w:rPr>
        <w:t xml:space="preserve">  </w:t>
      </w:r>
      <w:r w:rsidRPr="00B43855">
        <w:rPr>
          <w:rFonts w:ascii="Century Schoolbook" w:hAnsi="Century Schoolbook"/>
          <w:lang w:val="de-LI"/>
        </w:rPr>
        <w:t>oblasti</w:t>
      </w:r>
      <w:r w:rsidRPr="0013735F">
        <w:rPr>
          <w:rFonts w:ascii="Century Schoolbook" w:hAnsi="Century Schoolbook"/>
        </w:rPr>
        <w:t xml:space="preserve">  </w:t>
      </w:r>
      <w:r w:rsidRPr="00B43855">
        <w:rPr>
          <w:rFonts w:ascii="Century Schoolbook" w:hAnsi="Century Schoolbook"/>
          <w:lang w:val="de-LI"/>
        </w:rPr>
        <w:t>privrednog</w:t>
      </w:r>
      <w:r w:rsidRPr="0013735F">
        <w:rPr>
          <w:rFonts w:ascii="Century Schoolbook" w:hAnsi="Century Schoolbook"/>
        </w:rPr>
        <w:t xml:space="preserve">  </w:t>
      </w:r>
      <w:r w:rsidRPr="00B43855">
        <w:rPr>
          <w:rFonts w:ascii="Century Schoolbook" w:hAnsi="Century Schoolbook"/>
          <w:lang w:val="de-LI"/>
        </w:rPr>
        <w:t>prestupa</w:t>
      </w:r>
      <w:r w:rsidRPr="0013735F">
        <w:rPr>
          <w:rFonts w:ascii="Century Schoolbook" w:hAnsi="Century Schoolbook"/>
        </w:rPr>
        <w:t xml:space="preserve">  </w:t>
      </w:r>
      <w:r w:rsidRPr="00B43855">
        <w:rPr>
          <w:rFonts w:ascii="Century Schoolbook" w:hAnsi="Century Schoolbook"/>
          <w:lang w:val="de-LI"/>
        </w:rPr>
        <w:t>i</w:t>
      </w:r>
      <w:r w:rsidRPr="0013735F">
        <w:rPr>
          <w:rFonts w:ascii="Century Schoolbook" w:hAnsi="Century Schoolbook"/>
        </w:rPr>
        <w:t xml:space="preserve">  </w:t>
      </w:r>
      <w:r w:rsidRPr="00B43855">
        <w:rPr>
          <w:rFonts w:ascii="Century Schoolbook" w:hAnsi="Century Schoolbook"/>
          <w:lang w:val="de-LI"/>
        </w:rPr>
        <w:t>da</w:t>
      </w:r>
      <w:r w:rsidRPr="0013735F">
        <w:rPr>
          <w:rFonts w:ascii="Century Schoolbook" w:hAnsi="Century Schoolbook"/>
        </w:rPr>
        <w:t xml:space="preserve">  </w:t>
      </w:r>
      <w:r w:rsidRPr="00B43855">
        <w:rPr>
          <w:rFonts w:ascii="Century Schoolbook" w:hAnsi="Century Schoolbook"/>
          <w:lang w:val="de-LI"/>
        </w:rPr>
        <w:t>mu</w:t>
      </w:r>
      <w:r w:rsidRPr="0013735F">
        <w:rPr>
          <w:rFonts w:ascii="Century Schoolbook" w:hAnsi="Century Schoolbook"/>
        </w:rPr>
        <w:t xml:space="preserve">  </w:t>
      </w:r>
      <w:r w:rsidRPr="00B43855">
        <w:rPr>
          <w:rFonts w:ascii="Century Schoolbook" w:hAnsi="Century Schoolbook"/>
          <w:lang w:val="de-LI"/>
        </w:rPr>
        <w:t>nije</w:t>
      </w:r>
      <w:r w:rsidRPr="0013735F">
        <w:rPr>
          <w:rFonts w:ascii="Century Schoolbook" w:hAnsi="Century Schoolbook"/>
        </w:rPr>
        <w:t xml:space="preserve">  </w:t>
      </w:r>
      <w:r w:rsidRPr="00B43855">
        <w:rPr>
          <w:rFonts w:ascii="Century Schoolbook" w:hAnsi="Century Schoolbook"/>
          <w:lang w:val="de-LI"/>
        </w:rPr>
        <w:t>izre</w:t>
      </w:r>
      <w:r w:rsidRPr="0013735F">
        <w:rPr>
          <w:rFonts w:ascii="Century Schoolbook" w:hAnsi="Century Schoolbook"/>
        </w:rPr>
        <w:t>č</w:t>
      </w:r>
      <w:r w:rsidRPr="00B43855">
        <w:rPr>
          <w:rFonts w:ascii="Century Schoolbook" w:hAnsi="Century Schoolbook"/>
          <w:lang w:val="de-LI"/>
        </w:rPr>
        <w:t>en</w:t>
      </w:r>
      <w:r w:rsidR="003A5C57" w:rsidRPr="00B43855">
        <w:rPr>
          <w:rFonts w:ascii="Century Schoolbook" w:hAnsi="Century Schoolbook"/>
          <w:lang w:val="de-LI"/>
        </w:rPr>
        <w:t>a</w:t>
      </w:r>
      <w:r w:rsidRPr="0013735F">
        <w:rPr>
          <w:rFonts w:ascii="Century Schoolbook" w:hAnsi="Century Schoolbook"/>
        </w:rPr>
        <w:t xml:space="preserve"> </w:t>
      </w:r>
      <w:r w:rsidRPr="00B43855">
        <w:rPr>
          <w:rFonts w:ascii="Century Schoolbook" w:hAnsi="Century Schoolbook"/>
          <w:lang w:val="de-LI"/>
        </w:rPr>
        <w:t>za</w:t>
      </w:r>
      <w:r w:rsidRPr="0013735F">
        <w:rPr>
          <w:rFonts w:ascii="Century Schoolbook" w:hAnsi="Century Schoolbook"/>
        </w:rPr>
        <w:t>š</w:t>
      </w:r>
      <w:r w:rsidRPr="00B43855">
        <w:rPr>
          <w:rFonts w:ascii="Century Schoolbook" w:hAnsi="Century Schoolbook"/>
          <w:lang w:val="de-LI"/>
        </w:rPr>
        <w:t>titna</w:t>
      </w:r>
      <w:r w:rsidRPr="0013735F">
        <w:rPr>
          <w:rFonts w:ascii="Century Schoolbook" w:hAnsi="Century Schoolbook"/>
        </w:rPr>
        <w:t xml:space="preserve"> </w:t>
      </w:r>
      <w:r w:rsidRPr="00B43855">
        <w:rPr>
          <w:rFonts w:ascii="Century Schoolbook" w:hAnsi="Century Schoolbook"/>
          <w:lang w:val="de-LI"/>
        </w:rPr>
        <w:t>mjera</w:t>
      </w:r>
      <w:r w:rsidRPr="0013735F">
        <w:rPr>
          <w:rFonts w:ascii="Century Schoolbook" w:hAnsi="Century Schoolbook"/>
        </w:rPr>
        <w:t xml:space="preserve"> </w:t>
      </w:r>
      <w:r w:rsidRPr="00B43855">
        <w:rPr>
          <w:rFonts w:ascii="Century Schoolbook" w:hAnsi="Century Schoolbook"/>
          <w:lang w:val="de-LI"/>
        </w:rPr>
        <w:t>zabrane</w:t>
      </w:r>
      <w:r w:rsidRPr="0013735F">
        <w:rPr>
          <w:rFonts w:ascii="Century Schoolbook" w:hAnsi="Century Schoolbook"/>
        </w:rPr>
        <w:t xml:space="preserve"> </w:t>
      </w:r>
      <w:r w:rsidRPr="00B43855">
        <w:rPr>
          <w:rFonts w:ascii="Century Schoolbook" w:hAnsi="Century Schoolbook"/>
          <w:lang w:val="de-LI"/>
        </w:rPr>
        <w:t>vr</w:t>
      </w:r>
      <w:r w:rsidRPr="0013735F">
        <w:rPr>
          <w:rFonts w:ascii="Century Schoolbook" w:hAnsi="Century Schoolbook"/>
        </w:rPr>
        <w:t>š</w:t>
      </w:r>
      <w:r w:rsidRPr="00B43855">
        <w:rPr>
          <w:rFonts w:ascii="Century Schoolbook" w:hAnsi="Century Schoolbook"/>
          <w:lang w:val="de-LI"/>
        </w:rPr>
        <w:t>enja</w:t>
      </w:r>
      <w:r w:rsidRPr="0013735F">
        <w:rPr>
          <w:rFonts w:ascii="Century Schoolbook" w:hAnsi="Century Schoolbook"/>
        </w:rPr>
        <w:t xml:space="preserve"> </w:t>
      </w:r>
      <w:r w:rsidRPr="00B43855">
        <w:rPr>
          <w:rFonts w:ascii="Century Schoolbook" w:hAnsi="Century Schoolbook"/>
          <w:lang w:val="de-LI"/>
        </w:rPr>
        <w:t>poslova</w:t>
      </w:r>
      <w:r w:rsidRPr="0013735F">
        <w:rPr>
          <w:rFonts w:ascii="Century Schoolbook" w:hAnsi="Century Schoolbook"/>
        </w:rPr>
        <w:t xml:space="preserve">  </w:t>
      </w:r>
      <w:r w:rsidRPr="00B43855">
        <w:rPr>
          <w:rFonts w:ascii="Century Schoolbook" w:hAnsi="Century Schoolbook"/>
          <w:lang w:val="de-LI"/>
        </w:rPr>
        <w:t>nastavnika</w:t>
      </w:r>
      <w:r w:rsidRPr="0013735F">
        <w:rPr>
          <w:rFonts w:ascii="Century Schoolbook" w:hAnsi="Century Schoolbook"/>
        </w:rPr>
        <w:t xml:space="preserve">, </w:t>
      </w:r>
      <w:r w:rsidRPr="00B43855">
        <w:rPr>
          <w:rFonts w:ascii="Century Schoolbook" w:hAnsi="Century Schoolbook"/>
          <w:lang w:val="de-LI"/>
        </w:rPr>
        <w:t>pedagoga</w:t>
      </w:r>
      <w:r w:rsidRPr="0013735F">
        <w:rPr>
          <w:rFonts w:ascii="Century Schoolbook" w:hAnsi="Century Schoolbook"/>
        </w:rPr>
        <w:t xml:space="preserve"> </w:t>
      </w:r>
      <w:r w:rsidRPr="00B43855">
        <w:rPr>
          <w:rFonts w:ascii="Century Schoolbook" w:hAnsi="Century Schoolbook"/>
          <w:lang w:val="de-LI"/>
        </w:rPr>
        <w:t>ili</w:t>
      </w:r>
      <w:r w:rsidRPr="0013735F">
        <w:rPr>
          <w:rFonts w:ascii="Century Schoolbook" w:hAnsi="Century Schoolbook"/>
        </w:rPr>
        <w:t xml:space="preserve"> </w:t>
      </w:r>
      <w:r w:rsidRPr="00B43855">
        <w:rPr>
          <w:rFonts w:ascii="Century Schoolbook" w:hAnsi="Century Schoolbook"/>
          <w:lang w:val="de-LI"/>
        </w:rPr>
        <w:t>direktora</w:t>
      </w:r>
      <w:r w:rsidRPr="0013735F">
        <w:rPr>
          <w:rFonts w:ascii="Century Schoolbook" w:hAnsi="Century Schoolbook"/>
        </w:rPr>
        <w:t xml:space="preserve">  š</w:t>
      </w:r>
      <w:r w:rsidRPr="00B43855">
        <w:rPr>
          <w:rFonts w:ascii="Century Schoolbook" w:hAnsi="Century Schoolbook"/>
          <w:lang w:val="de-LI"/>
        </w:rPr>
        <w:t>kole</w:t>
      </w:r>
      <w:r w:rsidRPr="0013735F">
        <w:rPr>
          <w:rFonts w:ascii="Century Schoolbook" w:hAnsi="Century Schoolbook"/>
        </w:rPr>
        <w:t>.</w:t>
      </w:r>
    </w:p>
    <w:p w14:paraId="65241B37" w14:textId="77777777" w:rsidR="003E3348" w:rsidRPr="0013735F" w:rsidRDefault="003E3348" w:rsidP="003E3348">
      <w:pPr>
        <w:pStyle w:val="NoSpacing"/>
        <w:jc w:val="both"/>
        <w:rPr>
          <w:rFonts w:ascii="Century Schoolbook" w:hAnsi="Century Schoolbook"/>
        </w:rPr>
      </w:pPr>
    </w:p>
    <w:p w14:paraId="3534F13C" w14:textId="77777777" w:rsidR="003E3348" w:rsidRPr="0013735F" w:rsidRDefault="003E3348" w:rsidP="003E3348">
      <w:pPr>
        <w:pStyle w:val="NoSpacing"/>
        <w:jc w:val="both"/>
        <w:rPr>
          <w:rFonts w:ascii="Century Schoolbook" w:hAnsi="Century Schoolbook"/>
          <w:b/>
        </w:rPr>
      </w:pPr>
      <w:r w:rsidRPr="0013735F">
        <w:rPr>
          <w:rFonts w:ascii="Century Schoolbook" w:hAnsi="Century Schoolbook"/>
          <w:b/>
        </w:rPr>
        <w:t xml:space="preserve"> </w:t>
      </w:r>
      <w:r w:rsidRPr="00B43855">
        <w:rPr>
          <w:rFonts w:ascii="Century Schoolbook" w:hAnsi="Century Schoolbook"/>
          <w:b/>
          <w:lang w:val="de-LI"/>
        </w:rPr>
        <w:t>C</w:t>
      </w:r>
      <w:r w:rsidRPr="0013735F">
        <w:rPr>
          <w:rFonts w:ascii="Century Schoolbook" w:hAnsi="Century Schoolbook"/>
          <w:b/>
        </w:rPr>
        <w:t xml:space="preserve">.  </w:t>
      </w:r>
      <w:r w:rsidRPr="00B43855">
        <w:rPr>
          <w:rFonts w:ascii="Century Schoolbook" w:hAnsi="Century Schoolbook"/>
          <w:b/>
          <w:lang w:val="de-LI"/>
        </w:rPr>
        <w:t>Pored</w:t>
      </w:r>
      <w:r w:rsidRPr="0013735F">
        <w:rPr>
          <w:rFonts w:ascii="Century Schoolbook" w:hAnsi="Century Schoolbook"/>
          <w:b/>
        </w:rPr>
        <w:t xml:space="preserve"> </w:t>
      </w:r>
      <w:r w:rsidRPr="00B43855">
        <w:rPr>
          <w:rFonts w:ascii="Century Schoolbook" w:hAnsi="Century Schoolbook"/>
          <w:b/>
          <w:lang w:val="de-LI"/>
        </w:rPr>
        <w:t>op</w:t>
      </w:r>
      <w:r w:rsidRPr="0013735F">
        <w:rPr>
          <w:rFonts w:ascii="Century Schoolbook" w:hAnsi="Century Schoolbook"/>
          <w:b/>
        </w:rPr>
        <w:t>ć</w:t>
      </w:r>
      <w:r w:rsidRPr="00B43855">
        <w:rPr>
          <w:rFonts w:ascii="Century Schoolbook" w:hAnsi="Century Schoolbook"/>
          <w:b/>
          <w:lang w:val="de-LI"/>
        </w:rPr>
        <w:t>ih</w:t>
      </w:r>
      <w:r w:rsidRPr="0013735F">
        <w:rPr>
          <w:rFonts w:ascii="Century Schoolbook" w:hAnsi="Century Schoolbook"/>
          <w:b/>
        </w:rPr>
        <w:t xml:space="preserve"> </w:t>
      </w:r>
      <w:r w:rsidRPr="00B43855">
        <w:rPr>
          <w:rFonts w:ascii="Century Schoolbook" w:hAnsi="Century Schoolbook"/>
          <w:b/>
          <w:lang w:val="de-LI"/>
        </w:rPr>
        <w:t>uslova</w:t>
      </w:r>
      <w:r w:rsidRPr="0013735F">
        <w:rPr>
          <w:rFonts w:ascii="Century Schoolbook" w:hAnsi="Century Schoolbook"/>
          <w:b/>
        </w:rPr>
        <w:t xml:space="preserve">, </w:t>
      </w:r>
      <w:r w:rsidRPr="00B43855">
        <w:rPr>
          <w:rFonts w:ascii="Century Schoolbook" w:hAnsi="Century Schoolbook"/>
          <w:b/>
          <w:lang w:val="de-LI"/>
        </w:rPr>
        <w:t>kandidat</w:t>
      </w:r>
      <w:r w:rsidRPr="0013735F">
        <w:rPr>
          <w:rFonts w:ascii="Century Schoolbook" w:hAnsi="Century Schoolbook"/>
          <w:b/>
        </w:rPr>
        <w:t xml:space="preserve"> </w:t>
      </w:r>
      <w:r w:rsidRPr="00B43855">
        <w:rPr>
          <w:rFonts w:ascii="Century Schoolbook" w:hAnsi="Century Schoolbook"/>
          <w:b/>
          <w:lang w:val="de-LI"/>
        </w:rPr>
        <w:t>za</w:t>
      </w:r>
      <w:r w:rsidRPr="0013735F">
        <w:rPr>
          <w:rFonts w:ascii="Century Schoolbook" w:hAnsi="Century Schoolbook"/>
          <w:b/>
        </w:rPr>
        <w:t xml:space="preserve"> </w:t>
      </w:r>
      <w:r w:rsidRPr="00B43855">
        <w:rPr>
          <w:rFonts w:ascii="Century Schoolbook" w:hAnsi="Century Schoolbook"/>
          <w:b/>
          <w:lang w:val="de-LI"/>
        </w:rPr>
        <w:t>direktora</w:t>
      </w:r>
      <w:r w:rsidRPr="0013735F">
        <w:rPr>
          <w:rFonts w:ascii="Century Schoolbook" w:hAnsi="Century Schoolbook"/>
          <w:b/>
        </w:rPr>
        <w:t xml:space="preserve"> š</w:t>
      </w:r>
      <w:r w:rsidRPr="00B43855">
        <w:rPr>
          <w:rFonts w:ascii="Century Schoolbook" w:hAnsi="Century Schoolbook"/>
          <w:b/>
          <w:lang w:val="de-LI"/>
        </w:rPr>
        <w:t>kole</w:t>
      </w:r>
      <w:r w:rsidRPr="0013735F">
        <w:rPr>
          <w:rFonts w:ascii="Century Schoolbook" w:hAnsi="Century Schoolbook"/>
          <w:b/>
        </w:rPr>
        <w:t xml:space="preserve"> </w:t>
      </w:r>
      <w:r w:rsidRPr="00B43855">
        <w:rPr>
          <w:rFonts w:ascii="Century Schoolbook" w:hAnsi="Century Schoolbook"/>
          <w:b/>
          <w:lang w:val="de-LI"/>
        </w:rPr>
        <w:t>du</w:t>
      </w:r>
      <w:r w:rsidRPr="0013735F">
        <w:rPr>
          <w:rFonts w:ascii="Century Schoolbook" w:hAnsi="Century Schoolbook"/>
          <w:b/>
        </w:rPr>
        <w:t>ž</w:t>
      </w:r>
      <w:r w:rsidRPr="00B43855">
        <w:rPr>
          <w:rFonts w:ascii="Century Schoolbook" w:hAnsi="Century Schoolbook"/>
          <w:b/>
          <w:lang w:val="de-LI"/>
        </w:rPr>
        <w:t>an</w:t>
      </w:r>
      <w:r w:rsidRPr="0013735F">
        <w:rPr>
          <w:rFonts w:ascii="Century Schoolbook" w:hAnsi="Century Schoolbook"/>
          <w:b/>
        </w:rPr>
        <w:t xml:space="preserve"> </w:t>
      </w:r>
      <w:r w:rsidRPr="00B43855">
        <w:rPr>
          <w:rFonts w:ascii="Century Schoolbook" w:hAnsi="Century Schoolbook"/>
          <w:b/>
          <w:lang w:val="de-LI"/>
        </w:rPr>
        <w:t>je</w:t>
      </w:r>
      <w:r w:rsidRPr="0013735F">
        <w:rPr>
          <w:rFonts w:ascii="Century Schoolbook" w:hAnsi="Century Schoolbook"/>
          <w:b/>
        </w:rPr>
        <w:t xml:space="preserve"> </w:t>
      </w:r>
      <w:r w:rsidRPr="00B43855">
        <w:rPr>
          <w:rFonts w:ascii="Century Schoolbook" w:hAnsi="Century Schoolbook"/>
          <w:b/>
          <w:lang w:val="de-LI"/>
        </w:rPr>
        <w:t>ispunjavati</w:t>
      </w:r>
      <w:r w:rsidRPr="0013735F">
        <w:rPr>
          <w:rFonts w:ascii="Century Schoolbook" w:hAnsi="Century Schoolbook"/>
          <w:b/>
        </w:rPr>
        <w:t xml:space="preserve"> </w:t>
      </w:r>
      <w:r w:rsidRPr="00B43855">
        <w:rPr>
          <w:rFonts w:ascii="Century Schoolbook" w:hAnsi="Century Schoolbook"/>
          <w:b/>
          <w:lang w:val="de-LI"/>
        </w:rPr>
        <w:t>sljede</w:t>
      </w:r>
      <w:r w:rsidRPr="0013735F">
        <w:rPr>
          <w:rFonts w:ascii="Century Schoolbook" w:hAnsi="Century Schoolbook"/>
          <w:b/>
        </w:rPr>
        <w:t>ć</w:t>
      </w:r>
      <w:r w:rsidRPr="00B43855">
        <w:rPr>
          <w:rFonts w:ascii="Century Schoolbook" w:hAnsi="Century Schoolbook"/>
          <w:b/>
          <w:lang w:val="de-LI"/>
        </w:rPr>
        <w:t>e</w:t>
      </w:r>
      <w:r w:rsidRPr="0013735F">
        <w:rPr>
          <w:rFonts w:ascii="Century Schoolbook" w:hAnsi="Century Schoolbook"/>
          <w:b/>
        </w:rPr>
        <w:t xml:space="preserve"> </w:t>
      </w:r>
      <w:r w:rsidRPr="00B43855">
        <w:rPr>
          <w:rFonts w:ascii="Century Schoolbook" w:hAnsi="Century Schoolbook"/>
          <w:b/>
          <w:lang w:val="de-LI"/>
        </w:rPr>
        <w:t>posebne</w:t>
      </w:r>
      <w:r w:rsidRPr="0013735F">
        <w:rPr>
          <w:rFonts w:ascii="Century Schoolbook" w:hAnsi="Century Schoolbook"/>
          <w:b/>
        </w:rPr>
        <w:t xml:space="preserve"> </w:t>
      </w:r>
      <w:r w:rsidRPr="00B43855">
        <w:rPr>
          <w:rFonts w:ascii="Century Schoolbook" w:hAnsi="Century Schoolbook"/>
          <w:b/>
          <w:lang w:val="de-LI"/>
        </w:rPr>
        <w:t>uslove</w:t>
      </w:r>
      <w:r w:rsidRPr="0013735F">
        <w:rPr>
          <w:rFonts w:ascii="Century Schoolbook" w:hAnsi="Century Schoolbook"/>
          <w:b/>
        </w:rPr>
        <w:t>:</w:t>
      </w:r>
    </w:p>
    <w:p w14:paraId="4B1765FC" w14:textId="77777777" w:rsidR="006760D2" w:rsidRPr="00B43855" w:rsidRDefault="006760D2" w:rsidP="006760D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Century Schoolbook" w:hAnsi="Century Schoolbook"/>
        </w:rPr>
      </w:pPr>
      <w:r w:rsidRPr="00B43855">
        <w:rPr>
          <w:rFonts w:ascii="Century Schoolbook" w:hAnsi="Century Schoolbook"/>
        </w:rPr>
        <w:t>da ima najmanje VII stepen stručne spreme, odnosno visoko obrazovanje najmanje prvog ciklusa Bolonjskog sistema studiranja,</w:t>
      </w:r>
      <w:r w:rsidRPr="00B43855">
        <w:rPr>
          <w:rStyle w:val="fontstyle01"/>
          <w:rFonts w:ascii="Century Schoolbook" w:hAnsi="Century Schoolbook" w:cs="Times New Roman"/>
        </w:rPr>
        <w:t xml:space="preserve"> </w:t>
      </w:r>
    </w:p>
    <w:p w14:paraId="5BB0508F" w14:textId="77777777" w:rsidR="006760D2" w:rsidRPr="00B43855" w:rsidRDefault="006760D2" w:rsidP="003A5C5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Century Schoolbook" w:hAnsi="Century Schoolbook"/>
        </w:rPr>
      </w:pPr>
      <w:r w:rsidRPr="00B43855">
        <w:rPr>
          <w:rFonts w:ascii="Century Schoolbook" w:hAnsi="Century Schoolbook"/>
        </w:rPr>
        <w:t>da ima pet godina radnog iskustva poslije sticanja odgovarajuće stručne spreme na poslovima nastavnika ili stručnog saradnika škole,</w:t>
      </w:r>
    </w:p>
    <w:p w14:paraId="160F59E4" w14:textId="77777777" w:rsidR="006760D2" w:rsidRPr="00B43855" w:rsidRDefault="006760D2" w:rsidP="006760D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Century Schoolbook" w:hAnsi="Century Schoolbook"/>
        </w:rPr>
      </w:pPr>
      <w:r w:rsidRPr="00B43855">
        <w:rPr>
          <w:rFonts w:ascii="Century Schoolbook" w:hAnsi="Century Schoolbook"/>
        </w:rPr>
        <w:t>da ima položen stručni ispit za samostalan rad na poslovima nastavnika ili stručnog saradnika škole,</w:t>
      </w:r>
    </w:p>
    <w:p w14:paraId="65F82E6E" w14:textId="77777777" w:rsidR="006760D2" w:rsidRPr="00B43855" w:rsidRDefault="006760D2" w:rsidP="006760D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Century Schoolbook" w:hAnsi="Century Schoolbook"/>
        </w:rPr>
      </w:pPr>
      <w:r w:rsidRPr="00B43855">
        <w:rPr>
          <w:rFonts w:ascii="Century Schoolbook" w:hAnsi="Century Schoolbook"/>
        </w:rPr>
        <w:t>da ima program rada i razvoja škole za period na koji se imenuje direktor,</w:t>
      </w:r>
    </w:p>
    <w:p w14:paraId="7D1A3169" w14:textId="77777777" w:rsidR="006760D2" w:rsidRPr="00B43855" w:rsidRDefault="006760D2" w:rsidP="006760D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Century Schoolbook" w:hAnsi="Century Schoolbook"/>
        </w:rPr>
      </w:pPr>
      <w:r w:rsidRPr="00B43855">
        <w:rPr>
          <w:rFonts w:ascii="Century Schoolbook" w:hAnsi="Century Schoolbook"/>
        </w:rPr>
        <w:t>da nije član izvršnih organa političkih stranaka,</w:t>
      </w:r>
    </w:p>
    <w:p w14:paraId="70E68838" w14:textId="77777777" w:rsidR="006760D2" w:rsidRPr="00B43855" w:rsidRDefault="006760D2" w:rsidP="006760D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Century Schoolbook" w:hAnsi="Century Schoolbook"/>
        </w:rPr>
      </w:pPr>
      <w:r w:rsidRPr="00B43855">
        <w:rPr>
          <w:rFonts w:ascii="Century Schoolbook" w:hAnsi="Century Schoolbook"/>
        </w:rPr>
        <w:t>da mu u posljednje tri godine prije dana objavljivanja konkursa nije otkazan ugovor o radu zbog disciplinske odgovornosti ili u istom periodu izrečena disciplinska mjera otpusta iz državne službe,</w:t>
      </w:r>
    </w:p>
    <w:p w14:paraId="5704CEF1" w14:textId="77777777" w:rsidR="006760D2" w:rsidRPr="00B43855" w:rsidRDefault="006760D2" w:rsidP="006760D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Century Schoolbook" w:hAnsi="Century Schoolbook"/>
        </w:rPr>
      </w:pPr>
      <w:r w:rsidRPr="00B43855">
        <w:rPr>
          <w:rFonts w:ascii="Century Schoolbook" w:hAnsi="Century Schoolbook"/>
        </w:rPr>
        <w:t>da nema direktan finansijski ili drugi lični interes u Javnoj ustanovi Osnovna škola „</w:t>
      </w:r>
      <w:r w:rsidR="003A5C57" w:rsidRPr="00B43855">
        <w:rPr>
          <w:rFonts w:ascii="Century Schoolbook" w:hAnsi="Century Schoolbook"/>
        </w:rPr>
        <w:t>Podorašje</w:t>
      </w:r>
      <w:r w:rsidRPr="00B43855">
        <w:rPr>
          <w:rFonts w:ascii="Century Schoolbook" w:hAnsi="Century Schoolbook"/>
        </w:rPr>
        <w:t xml:space="preserve">“ </w:t>
      </w:r>
      <w:r w:rsidR="003A5C57" w:rsidRPr="00B43855">
        <w:rPr>
          <w:rFonts w:ascii="Century Schoolbook" w:hAnsi="Century Schoolbook"/>
        </w:rPr>
        <w:t>Srebrenik</w:t>
      </w:r>
      <w:r w:rsidRPr="00B43855">
        <w:rPr>
          <w:rFonts w:ascii="Century Schoolbook" w:hAnsi="Century Schoolbook"/>
        </w:rPr>
        <w:t>, koji bi mogao dovesti do sukoba sa dužnošću direktora,</w:t>
      </w:r>
    </w:p>
    <w:p w14:paraId="6E83E477" w14:textId="77777777" w:rsidR="006760D2" w:rsidRPr="00B43855" w:rsidRDefault="006760D2" w:rsidP="006760D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Century Schoolbook" w:hAnsi="Century Schoolbook"/>
        </w:rPr>
      </w:pPr>
      <w:r w:rsidRPr="00B43855">
        <w:rPr>
          <w:rFonts w:ascii="Century Schoolbook" w:hAnsi="Century Schoolbook"/>
        </w:rPr>
        <w:lastRenderedPageBreak/>
        <w:t xml:space="preserve">da nije pravosnažno osuđen za neko od krivičnih djela iz člana 87. stav (1) Zakona o osnovnom odgoju i obrazovanju – prečišćeni tekst („Službene novine TK“ broj: 10/20,8/21 i 11/21) što ga čini nepodobnim za rad sa djecom, </w:t>
      </w:r>
    </w:p>
    <w:p w14:paraId="54E09F2B" w14:textId="77777777" w:rsidR="006760D2" w:rsidRPr="00B43855" w:rsidRDefault="006760D2" w:rsidP="006760D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Century Schoolbook" w:hAnsi="Century Schoolbook"/>
        </w:rPr>
      </w:pPr>
      <w:r w:rsidRPr="00B43855">
        <w:rPr>
          <w:rFonts w:ascii="Century Schoolbook" w:hAnsi="Century Schoolbook"/>
        </w:rPr>
        <w:t>da u toku trajanja mandata ne stiče uslove za odlazak u penziju shodno odredbama Zakona o radu („Službene novine FBiH“, broj: 26/16 i 89/18),</w:t>
      </w:r>
    </w:p>
    <w:p w14:paraId="48470ADD" w14:textId="77777777" w:rsidR="006760D2" w:rsidRPr="00B43855" w:rsidRDefault="006760D2" w:rsidP="006760D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Century Schoolbook" w:hAnsi="Century Schoolbook"/>
        </w:rPr>
      </w:pPr>
      <w:r w:rsidRPr="00B43855">
        <w:rPr>
          <w:rFonts w:ascii="Century Schoolbook" w:hAnsi="Century Schoolbook"/>
        </w:rPr>
        <w:t xml:space="preserve">da u posljednje četiri godine zbog svoje krivice nije razriješen dužnosti direktora neke od odgojno-obrazovnih ustanova, </w:t>
      </w:r>
    </w:p>
    <w:p w14:paraId="68789CBF" w14:textId="77777777" w:rsidR="006760D2" w:rsidRPr="00B43855" w:rsidRDefault="006760D2" w:rsidP="006760D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Century Schoolbook" w:hAnsi="Century Schoolbook"/>
        </w:rPr>
      </w:pPr>
      <w:r w:rsidRPr="00B43855">
        <w:rPr>
          <w:rFonts w:ascii="Century Schoolbook" w:hAnsi="Century Schoolbook"/>
        </w:rPr>
        <w:t>da nije obavljao dužnost direktora dva uzastopna mandata u Javnoj ustanovi Osnovna škola „</w:t>
      </w:r>
      <w:r w:rsidR="003A5C57" w:rsidRPr="00B43855">
        <w:rPr>
          <w:rFonts w:ascii="Century Schoolbook" w:hAnsi="Century Schoolbook"/>
        </w:rPr>
        <w:t>Podorašje</w:t>
      </w:r>
      <w:r w:rsidRPr="00B43855">
        <w:rPr>
          <w:rFonts w:ascii="Century Schoolbook" w:hAnsi="Century Schoolbook"/>
        </w:rPr>
        <w:t xml:space="preserve">“ </w:t>
      </w:r>
      <w:r w:rsidR="003A5C57" w:rsidRPr="00B43855">
        <w:rPr>
          <w:rFonts w:ascii="Century Schoolbook" w:hAnsi="Century Schoolbook"/>
        </w:rPr>
        <w:t>Srebrenik</w:t>
      </w:r>
      <w:r w:rsidRPr="00B43855">
        <w:rPr>
          <w:rFonts w:ascii="Century Schoolbook" w:hAnsi="Century Schoolbook"/>
        </w:rPr>
        <w:t>.</w:t>
      </w:r>
    </w:p>
    <w:p w14:paraId="76222AC4" w14:textId="77777777" w:rsidR="003E3348" w:rsidRPr="00B43855" w:rsidRDefault="003E3348" w:rsidP="003E3348">
      <w:pPr>
        <w:rPr>
          <w:rFonts w:ascii="Century Schoolbook" w:hAnsi="Century Schoolbook" w:cs="Times New Roman"/>
        </w:rPr>
      </w:pPr>
    </w:p>
    <w:p w14:paraId="17CFAA2D" w14:textId="77777777" w:rsidR="003E3348" w:rsidRPr="00B43855" w:rsidRDefault="003E3348" w:rsidP="003E3348">
      <w:pPr>
        <w:rPr>
          <w:rFonts w:ascii="Century Schoolbook" w:hAnsi="Century Schoolbook" w:cs="Times New Roman"/>
          <w:b/>
        </w:rPr>
      </w:pPr>
      <w:r w:rsidRPr="00B43855">
        <w:rPr>
          <w:rFonts w:ascii="Century Schoolbook" w:hAnsi="Century Schoolbook" w:cs="Times New Roman"/>
          <w:b/>
        </w:rPr>
        <w:t>D.  Uz prijavu na konkurs kandidati su dužni dostaviti:</w:t>
      </w:r>
    </w:p>
    <w:p w14:paraId="14C03553" w14:textId="77777777" w:rsidR="006760D2" w:rsidRPr="00B43855" w:rsidRDefault="006760D2" w:rsidP="006760D2">
      <w:pPr>
        <w:spacing w:after="0" w:line="240" w:lineRule="auto"/>
        <w:jc w:val="both"/>
        <w:rPr>
          <w:rFonts w:ascii="Century Schoolbook" w:eastAsia="Calibri" w:hAnsi="Century Schoolbook" w:cs="Times New Roman"/>
        </w:rPr>
      </w:pPr>
      <w:r w:rsidRPr="00B43855">
        <w:rPr>
          <w:rFonts w:ascii="Century Schoolbook" w:eastAsia="Calibri" w:hAnsi="Century Schoolbook" w:cs="Times New Roman"/>
        </w:rPr>
        <w:t>Prilikom prijavljivanja na konkurs, kandidat je dužan, u originalu ili ovjerenoj kopiji ne starijoj od šest mjeseci, dostaviti dokaze o ispunjavanju svih općih i posebnih uslova, i to sljedeću dokumentaciju:</w:t>
      </w:r>
    </w:p>
    <w:p w14:paraId="2CCA74BD" w14:textId="77777777" w:rsidR="006760D2" w:rsidRPr="00B43855" w:rsidRDefault="006760D2" w:rsidP="006760D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Schoolbook" w:hAnsi="Century Schoolbook"/>
        </w:rPr>
      </w:pPr>
      <w:r w:rsidRPr="00B43855">
        <w:rPr>
          <w:rFonts w:ascii="Century Schoolbook" w:hAnsi="Century Schoolbook"/>
        </w:rPr>
        <w:t>prijavu na konkurs koja sadrži kraću biografiju,</w:t>
      </w:r>
    </w:p>
    <w:p w14:paraId="6DED4A5A" w14:textId="77777777" w:rsidR="006760D2" w:rsidRPr="00B43855" w:rsidRDefault="006760D2" w:rsidP="006760D2">
      <w:pPr>
        <w:pStyle w:val="ListParagraph"/>
        <w:numPr>
          <w:ilvl w:val="0"/>
          <w:numId w:val="4"/>
        </w:numPr>
        <w:spacing w:after="0" w:line="240" w:lineRule="auto"/>
        <w:ind w:left="0" w:firstLine="377"/>
        <w:jc w:val="both"/>
        <w:rPr>
          <w:rFonts w:ascii="Century Schoolbook" w:hAnsi="Century Schoolbook"/>
        </w:rPr>
      </w:pPr>
      <w:r w:rsidRPr="00B43855">
        <w:rPr>
          <w:rFonts w:ascii="Century Schoolbook" w:hAnsi="Century Schoolbook"/>
        </w:rPr>
        <w:t>program rada i razvoja Javne ustanove Osnovna škola „Podorašje“ Srebrenik za period na koji se imenuje direktor,</w:t>
      </w:r>
    </w:p>
    <w:p w14:paraId="434A5AC7" w14:textId="77777777" w:rsidR="006760D2" w:rsidRPr="00B43855" w:rsidRDefault="006760D2" w:rsidP="006760D2">
      <w:pPr>
        <w:spacing w:after="0" w:line="240" w:lineRule="auto"/>
        <w:ind w:firstLine="377"/>
        <w:jc w:val="both"/>
        <w:rPr>
          <w:rFonts w:ascii="Century Schoolbook" w:eastAsia="Calibri" w:hAnsi="Century Schoolbook" w:cs="Times New Roman"/>
        </w:rPr>
      </w:pPr>
      <w:r w:rsidRPr="00B43855">
        <w:rPr>
          <w:rFonts w:ascii="Century Schoolbook" w:eastAsia="Calibri" w:hAnsi="Century Schoolbook" w:cs="Times New Roman"/>
        </w:rPr>
        <w:t>c) dokaz o posjedovanju odgovarajuće stručne spreme (diploma o stečenoj stručnoj spremi),</w:t>
      </w:r>
    </w:p>
    <w:p w14:paraId="16895658" w14:textId="77777777" w:rsidR="006760D2" w:rsidRPr="00B43855" w:rsidRDefault="006760D2" w:rsidP="006760D2">
      <w:pPr>
        <w:spacing w:after="0" w:line="240" w:lineRule="auto"/>
        <w:ind w:firstLine="377"/>
        <w:jc w:val="both"/>
        <w:rPr>
          <w:rFonts w:ascii="Century Schoolbook" w:eastAsia="Calibri" w:hAnsi="Century Schoolbook" w:cs="Times New Roman"/>
        </w:rPr>
      </w:pPr>
      <w:r w:rsidRPr="00B43855">
        <w:rPr>
          <w:rFonts w:ascii="Century Schoolbook" w:eastAsia="Calibri" w:hAnsi="Century Schoolbook" w:cs="Times New Roman"/>
        </w:rPr>
        <w:t>d) uvjerenje o položenom stručnom ispitu za samostalan rad u obrazovanju,</w:t>
      </w:r>
    </w:p>
    <w:p w14:paraId="2DC21D7A" w14:textId="77777777" w:rsidR="006760D2" w:rsidRPr="00B43855" w:rsidRDefault="006760D2" w:rsidP="006760D2">
      <w:pPr>
        <w:spacing w:after="0" w:line="240" w:lineRule="auto"/>
        <w:ind w:firstLine="377"/>
        <w:jc w:val="both"/>
        <w:rPr>
          <w:rFonts w:ascii="Century Schoolbook" w:eastAsia="Calibri" w:hAnsi="Century Schoolbook" w:cs="Times New Roman"/>
        </w:rPr>
      </w:pPr>
      <w:r w:rsidRPr="00B43855">
        <w:rPr>
          <w:rFonts w:ascii="Century Schoolbook" w:eastAsia="Calibri" w:hAnsi="Century Schoolbook" w:cs="Times New Roman"/>
        </w:rPr>
        <w:t xml:space="preserve">e) potvrda/uvjerenje izdata/o od strane škole da ima najmanje pet godina radnog iskustva na poslovima nastavnika ili stručnog saradnika škole, </w:t>
      </w:r>
    </w:p>
    <w:p w14:paraId="0AF18AF2" w14:textId="77777777" w:rsidR="006760D2" w:rsidRPr="00B43855" w:rsidRDefault="006760D2" w:rsidP="006760D2">
      <w:pPr>
        <w:spacing w:after="0" w:line="240" w:lineRule="auto"/>
        <w:ind w:firstLine="377"/>
        <w:rPr>
          <w:rFonts w:ascii="Century Schoolbook" w:eastAsia="Calibri" w:hAnsi="Century Schoolbook" w:cs="Times New Roman"/>
        </w:rPr>
      </w:pPr>
      <w:r w:rsidRPr="00B43855">
        <w:rPr>
          <w:rFonts w:ascii="Century Schoolbook" w:eastAsia="Calibri" w:hAnsi="Century Schoolbook" w:cs="Times New Roman"/>
        </w:rPr>
        <w:t xml:space="preserve">f) uvjerenje o državljanstvu, </w:t>
      </w:r>
    </w:p>
    <w:p w14:paraId="6F6C0D2D" w14:textId="77777777" w:rsidR="006760D2" w:rsidRPr="00B43855" w:rsidRDefault="006760D2" w:rsidP="006760D2">
      <w:pPr>
        <w:spacing w:after="0" w:line="240" w:lineRule="auto"/>
        <w:ind w:firstLine="377"/>
        <w:jc w:val="both"/>
        <w:rPr>
          <w:rFonts w:ascii="Century Schoolbook" w:eastAsia="Calibri" w:hAnsi="Century Schoolbook" w:cs="Times New Roman"/>
        </w:rPr>
      </w:pPr>
      <w:r w:rsidRPr="00B43855">
        <w:rPr>
          <w:rFonts w:ascii="Century Schoolbook" w:eastAsia="Calibri" w:hAnsi="Century Schoolbook" w:cs="Times New Roman"/>
        </w:rPr>
        <w:t>g) uvjerenje nadležnog suda da nije kažnjavan iz oblasti privrednog prestupa i da mu nije izrečena zaštitna mjera zabrane vršenja poslova nastavnika, stručnog saradnika ili direktora škole,</w:t>
      </w:r>
    </w:p>
    <w:p w14:paraId="1F425815" w14:textId="77777777" w:rsidR="006760D2" w:rsidRPr="00B43855" w:rsidRDefault="006760D2" w:rsidP="006760D2">
      <w:pPr>
        <w:spacing w:after="0" w:line="240" w:lineRule="auto"/>
        <w:ind w:firstLine="377"/>
        <w:jc w:val="both"/>
        <w:rPr>
          <w:rFonts w:ascii="Century Schoolbook" w:eastAsia="Calibri" w:hAnsi="Century Schoolbook" w:cs="Times New Roman"/>
        </w:rPr>
      </w:pPr>
      <w:r w:rsidRPr="00B43855">
        <w:rPr>
          <w:rFonts w:ascii="Century Schoolbook" w:eastAsia="Calibri" w:hAnsi="Century Schoolbook" w:cs="Times New Roman"/>
        </w:rPr>
        <w:t>h) ovjerenu izjavu da se na njega ne odnosi član IX stav (1) Ustava BiH,</w:t>
      </w:r>
    </w:p>
    <w:p w14:paraId="4F39E449" w14:textId="77777777" w:rsidR="006760D2" w:rsidRPr="00B43855" w:rsidRDefault="006760D2" w:rsidP="006760D2">
      <w:pPr>
        <w:spacing w:after="0" w:line="240" w:lineRule="auto"/>
        <w:ind w:firstLine="377"/>
        <w:jc w:val="both"/>
        <w:rPr>
          <w:rFonts w:ascii="Century Schoolbook" w:eastAsia="Calibri" w:hAnsi="Century Schoolbook" w:cs="Times New Roman"/>
        </w:rPr>
      </w:pPr>
      <w:r w:rsidRPr="00B43855">
        <w:rPr>
          <w:rFonts w:ascii="Century Schoolbook" w:eastAsia="Calibri" w:hAnsi="Century Schoolbook" w:cs="Times New Roman"/>
        </w:rPr>
        <w:t>i) ovjerenu izjavu da nije član izvršnih organa političkih stranaka,</w:t>
      </w:r>
    </w:p>
    <w:p w14:paraId="7AF7A95F" w14:textId="77777777" w:rsidR="006760D2" w:rsidRPr="00B43855" w:rsidRDefault="006760D2" w:rsidP="006760D2">
      <w:pPr>
        <w:spacing w:after="0" w:line="240" w:lineRule="auto"/>
        <w:ind w:firstLine="377"/>
        <w:jc w:val="both"/>
        <w:rPr>
          <w:rFonts w:ascii="Century Schoolbook" w:eastAsia="Calibri" w:hAnsi="Century Schoolbook" w:cs="Times New Roman"/>
        </w:rPr>
      </w:pPr>
      <w:r w:rsidRPr="00B43855">
        <w:rPr>
          <w:rFonts w:ascii="Century Schoolbook" w:eastAsia="Calibri" w:hAnsi="Century Schoolbook" w:cs="Times New Roman"/>
        </w:rPr>
        <w:t>j) ovjerenu izjavu da nema direktan finansijski ili drugi lični interes u Javnoj ustanovi Osnovna škola „</w:t>
      </w:r>
      <w:r w:rsidRPr="00B43855">
        <w:rPr>
          <w:rFonts w:ascii="Century Schoolbook" w:hAnsi="Century Schoolbook"/>
        </w:rPr>
        <w:t>Podorašje</w:t>
      </w:r>
      <w:r w:rsidRPr="00B43855">
        <w:rPr>
          <w:rFonts w:ascii="Century Schoolbook" w:eastAsia="Calibri" w:hAnsi="Century Schoolbook" w:cs="Times New Roman"/>
        </w:rPr>
        <w:t xml:space="preserve">“ </w:t>
      </w:r>
      <w:r w:rsidRPr="00B43855">
        <w:rPr>
          <w:rFonts w:ascii="Century Schoolbook" w:hAnsi="Century Schoolbook"/>
        </w:rPr>
        <w:t>Srebrenik</w:t>
      </w:r>
      <w:r w:rsidRPr="00B43855">
        <w:rPr>
          <w:rFonts w:ascii="Century Schoolbook" w:eastAsia="Calibri" w:hAnsi="Century Schoolbook" w:cs="Times New Roman"/>
        </w:rPr>
        <w:t>, koji bi mogao dovesti do sukoba sa njegovom dužnošću direktora,</w:t>
      </w:r>
    </w:p>
    <w:p w14:paraId="0A298E16" w14:textId="77777777" w:rsidR="006760D2" w:rsidRPr="00B43855" w:rsidRDefault="006760D2" w:rsidP="006760D2">
      <w:pPr>
        <w:spacing w:after="0" w:line="240" w:lineRule="auto"/>
        <w:ind w:firstLine="377"/>
        <w:jc w:val="both"/>
        <w:rPr>
          <w:rFonts w:ascii="Century Schoolbook" w:eastAsia="Calibri" w:hAnsi="Century Schoolbook" w:cs="Times New Roman"/>
        </w:rPr>
      </w:pPr>
      <w:r w:rsidRPr="00B43855">
        <w:rPr>
          <w:rFonts w:ascii="Century Schoolbook" w:eastAsia="Calibri" w:hAnsi="Century Schoolbook" w:cs="Times New Roman"/>
        </w:rPr>
        <w:t>k) ovjerenu izjavu kandidata da nije pravosnažno osuđivan za krivično djelo koje ga čini nepodobnim za rad sa djecom po članu 87. Zakona o osnovnom odgoju i obrazovanju – prečišćeni tekst („Službene novine TK“ broj: 10/20 i 8/21</w:t>
      </w:r>
      <w:r w:rsidR="005D64B2" w:rsidRPr="00B43855">
        <w:rPr>
          <w:rFonts w:ascii="Century Schoolbook" w:hAnsi="Century Schoolbook"/>
        </w:rPr>
        <w:t xml:space="preserve"> i 11/20</w:t>
      </w:r>
      <w:r w:rsidRPr="00B43855">
        <w:rPr>
          <w:rFonts w:ascii="Century Schoolbook" w:eastAsia="Calibri" w:hAnsi="Century Schoolbook" w:cs="Times New Roman"/>
        </w:rPr>
        <w:t>),</w:t>
      </w:r>
    </w:p>
    <w:p w14:paraId="773C9D1C" w14:textId="77777777" w:rsidR="006760D2" w:rsidRPr="00B43855" w:rsidRDefault="006760D2" w:rsidP="006760D2">
      <w:pPr>
        <w:spacing w:after="0" w:line="240" w:lineRule="auto"/>
        <w:ind w:firstLine="377"/>
        <w:jc w:val="both"/>
        <w:rPr>
          <w:rFonts w:ascii="Century Schoolbook" w:eastAsia="Calibri" w:hAnsi="Century Schoolbook" w:cs="Times New Roman"/>
        </w:rPr>
      </w:pPr>
      <w:r w:rsidRPr="00B43855">
        <w:rPr>
          <w:rFonts w:ascii="Century Schoolbook" w:eastAsia="Calibri" w:hAnsi="Century Schoolbook" w:cs="Times New Roman"/>
        </w:rPr>
        <w:t xml:space="preserve">l) ovjerenu izjavu kandidata da mu u posljednje tri godine prije dana objavljivanja konkursa nije otkazan ugovor o radu zbog disciplinske odgovornosti ili u istom periodu izrečena disciplinska mjera otpusta iz državne službe,  </w:t>
      </w:r>
    </w:p>
    <w:p w14:paraId="6B642112" w14:textId="77777777" w:rsidR="006760D2" w:rsidRPr="00B43855" w:rsidRDefault="006760D2" w:rsidP="006760D2">
      <w:pPr>
        <w:spacing w:after="0" w:line="240" w:lineRule="auto"/>
        <w:ind w:firstLine="377"/>
        <w:jc w:val="both"/>
        <w:rPr>
          <w:rFonts w:ascii="Century Schoolbook" w:eastAsia="Calibri" w:hAnsi="Century Schoolbook" w:cs="Times New Roman"/>
        </w:rPr>
      </w:pPr>
      <w:r w:rsidRPr="00B43855">
        <w:rPr>
          <w:rFonts w:ascii="Century Schoolbook" w:eastAsia="Calibri" w:hAnsi="Century Schoolbook" w:cs="Times New Roman"/>
        </w:rPr>
        <w:t>m) ovjerenu izjavu kandidata da u posljednje četiri godine zbog svoje krivice nije razriješen dužnosti direktora neke od odgojno-obrazovnih ustanova i da u mandatnom periodu shodno odredbama Zakona o radu („Službene novine FBiH“, broj: 26/16 i 89/18) ne stiče uslove za odlazak u penziju,</w:t>
      </w:r>
    </w:p>
    <w:p w14:paraId="7B55B0F0" w14:textId="77777777" w:rsidR="006760D2" w:rsidRPr="00B43855" w:rsidRDefault="006760D2" w:rsidP="006760D2">
      <w:pPr>
        <w:spacing w:after="0" w:line="240" w:lineRule="auto"/>
        <w:ind w:firstLine="377"/>
        <w:jc w:val="both"/>
        <w:rPr>
          <w:rFonts w:ascii="Century Schoolbook" w:eastAsia="Calibri" w:hAnsi="Century Schoolbook" w:cs="Times New Roman"/>
        </w:rPr>
      </w:pPr>
      <w:r w:rsidRPr="00B43855">
        <w:rPr>
          <w:rFonts w:ascii="Century Schoolbook" w:eastAsia="Calibri" w:hAnsi="Century Schoolbook" w:cs="Times New Roman"/>
        </w:rPr>
        <w:t>n) ovjerenu izjavu kandidata da u Javnoj ustanovi Osnovna škola „</w:t>
      </w:r>
      <w:r w:rsidR="005D64B2" w:rsidRPr="00B43855">
        <w:rPr>
          <w:rFonts w:ascii="Century Schoolbook" w:hAnsi="Century Schoolbook"/>
        </w:rPr>
        <w:t>Podorašje</w:t>
      </w:r>
      <w:r w:rsidRPr="00B43855">
        <w:rPr>
          <w:rFonts w:ascii="Century Schoolbook" w:eastAsia="Calibri" w:hAnsi="Century Schoolbook" w:cs="Times New Roman"/>
        </w:rPr>
        <w:t xml:space="preserve">“ </w:t>
      </w:r>
      <w:r w:rsidR="005D64B2" w:rsidRPr="00B43855">
        <w:rPr>
          <w:rFonts w:ascii="Century Schoolbook" w:hAnsi="Century Schoolbook"/>
        </w:rPr>
        <w:t>Srebrenik</w:t>
      </w:r>
      <w:r w:rsidRPr="00B43855">
        <w:rPr>
          <w:rFonts w:ascii="Century Schoolbook" w:eastAsia="Calibri" w:hAnsi="Century Schoolbook" w:cs="Times New Roman"/>
        </w:rPr>
        <w:t xml:space="preserve"> nije obavljao dužnost direktora dva uzastopna puna mandata.</w:t>
      </w:r>
    </w:p>
    <w:p w14:paraId="2171DBB4" w14:textId="77777777" w:rsidR="006760D2" w:rsidRPr="00B43855" w:rsidRDefault="006760D2" w:rsidP="006760D2">
      <w:pPr>
        <w:spacing w:after="0" w:line="240" w:lineRule="auto"/>
        <w:ind w:firstLine="426"/>
        <w:jc w:val="both"/>
        <w:rPr>
          <w:rFonts w:ascii="Century Schoolbook" w:eastAsia="Calibri" w:hAnsi="Century Schoolbook" w:cs="Times New Roman"/>
        </w:rPr>
      </w:pPr>
      <w:r w:rsidRPr="00B43855">
        <w:rPr>
          <w:rFonts w:ascii="Century Schoolbook" w:eastAsia="Calibri" w:hAnsi="Century Schoolbook" w:cs="Times New Roman"/>
        </w:rPr>
        <w:t>Škola zadržava pravo od kandidata tražiti i drugu dokumentaciju kojom se dokazuje ispunjavanje uslova za imenovanje na dužnost direktora škole, koju su kandidati dužni dostaviti na poseban zahtjev Školskog odbora Javna ustanova Osnovna škola „</w:t>
      </w:r>
      <w:r w:rsidR="005D64B2" w:rsidRPr="00B43855">
        <w:rPr>
          <w:rFonts w:ascii="Century Schoolbook" w:hAnsi="Century Schoolbook"/>
        </w:rPr>
        <w:t>Podorašje</w:t>
      </w:r>
      <w:r w:rsidRPr="00B43855">
        <w:rPr>
          <w:rFonts w:ascii="Century Schoolbook" w:eastAsia="Calibri" w:hAnsi="Century Schoolbook" w:cs="Times New Roman"/>
        </w:rPr>
        <w:t xml:space="preserve">“ </w:t>
      </w:r>
      <w:r w:rsidR="005D64B2" w:rsidRPr="00B43855">
        <w:rPr>
          <w:rFonts w:ascii="Century Schoolbook" w:hAnsi="Century Schoolbook"/>
        </w:rPr>
        <w:t>Srebrenik</w:t>
      </w:r>
      <w:r w:rsidRPr="00B43855">
        <w:rPr>
          <w:rFonts w:ascii="Century Schoolbook" w:eastAsia="Calibri" w:hAnsi="Century Schoolbook" w:cs="Times New Roman"/>
        </w:rPr>
        <w:t xml:space="preserve">. </w:t>
      </w:r>
    </w:p>
    <w:p w14:paraId="28064D40" w14:textId="77777777" w:rsidR="006760D2" w:rsidRPr="00B43855" w:rsidRDefault="006760D2" w:rsidP="006760D2">
      <w:pPr>
        <w:spacing w:after="0" w:line="240" w:lineRule="auto"/>
        <w:ind w:firstLine="360"/>
        <w:jc w:val="both"/>
        <w:rPr>
          <w:rFonts w:ascii="Century Schoolbook" w:eastAsia="Calibri" w:hAnsi="Century Schoolbook" w:cs="Times New Roman"/>
        </w:rPr>
      </w:pPr>
      <w:r w:rsidRPr="00B43855">
        <w:rPr>
          <w:rFonts w:ascii="Century Schoolbook" w:eastAsia="Calibri" w:hAnsi="Century Schoolbook" w:cs="Times New Roman"/>
        </w:rPr>
        <w:t>Pod ovjerenom izjavom podrazumijeva se izjava ovjerena od strane nadležnog gradskog ili općinskog organa uprave, odnosno izjava ovjerena od strane notara.</w:t>
      </w:r>
    </w:p>
    <w:p w14:paraId="14CE6752" w14:textId="77777777" w:rsidR="006760D2" w:rsidRPr="00B43855" w:rsidRDefault="006760D2" w:rsidP="006760D2">
      <w:pPr>
        <w:spacing w:after="0" w:line="240" w:lineRule="auto"/>
        <w:ind w:firstLine="360"/>
        <w:jc w:val="both"/>
        <w:rPr>
          <w:rFonts w:ascii="Century Schoolbook" w:eastAsia="Calibri" w:hAnsi="Century Schoolbook" w:cs="Times New Roman"/>
        </w:rPr>
      </w:pPr>
    </w:p>
    <w:p w14:paraId="4D5E6AD0" w14:textId="77777777" w:rsidR="006760D2" w:rsidRPr="00B43855" w:rsidRDefault="006760D2" w:rsidP="006760D2">
      <w:pPr>
        <w:spacing w:after="0" w:line="240" w:lineRule="auto"/>
        <w:jc w:val="both"/>
        <w:rPr>
          <w:rFonts w:ascii="Century Schoolbook" w:eastAsia="Calibri" w:hAnsi="Century Schoolbook" w:cs="Times New Roman"/>
        </w:rPr>
      </w:pPr>
      <w:r w:rsidRPr="00B43855">
        <w:rPr>
          <w:rFonts w:ascii="Century Schoolbook" w:eastAsia="Calibri" w:hAnsi="Century Schoolbook" w:cs="Times New Roman"/>
        </w:rPr>
        <w:t>Kandidat koji bude imenovan za direktora dužan je prije stupanja na dužnost dostaviti:</w:t>
      </w:r>
    </w:p>
    <w:p w14:paraId="3A3485FB" w14:textId="77777777" w:rsidR="006760D2" w:rsidRPr="00B43855" w:rsidRDefault="006760D2" w:rsidP="006760D2">
      <w:pPr>
        <w:spacing w:after="0" w:line="240" w:lineRule="auto"/>
        <w:ind w:firstLine="426"/>
        <w:jc w:val="both"/>
        <w:rPr>
          <w:rFonts w:ascii="Century Schoolbook" w:eastAsia="Calibri" w:hAnsi="Century Schoolbook" w:cs="Times New Roman"/>
        </w:rPr>
      </w:pPr>
      <w:r w:rsidRPr="00B43855">
        <w:rPr>
          <w:rFonts w:ascii="Century Schoolbook" w:eastAsia="Calibri" w:hAnsi="Century Schoolbook" w:cs="Times New Roman"/>
        </w:rPr>
        <w:t>a) ljekarsko uvjerenje nadležne zdravstvene ustanove (ne starije od tri mjeseca) i</w:t>
      </w:r>
    </w:p>
    <w:p w14:paraId="0C04AE8D" w14:textId="77777777" w:rsidR="006760D2" w:rsidRPr="00B43855" w:rsidRDefault="006760D2" w:rsidP="006760D2">
      <w:pPr>
        <w:spacing w:after="0" w:line="240" w:lineRule="auto"/>
        <w:ind w:firstLine="426"/>
        <w:jc w:val="both"/>
        <w:rPr>
          <w:rFonts w:ascii="Century Schoolbook" w:eastAsia="Calibri" w:hAnsi="Century Schoolbook" w:cs="Times New Roman"/>
        </w:rPr>
      </w:pPr>
      <w:r w:rsidRPr="00B43855">
        <w:rPr>
          <w:rFonts w:ascii="Century Schoolbook" w:eastAsia="Calibri" w:hAnsi="Century Schoolbook" w:cs="Times New Roman"/>
        </w:rPr>
        <w:lastRenderedPageBreak/>
        <w:t>b) ovjerenu izjavu o odstupanju sa pozicije predsjednika ili člana školskog odbora, ukoliko je u momentu imenovanja obavljao navedenu dužnost.</w:t>
      </w:r>
    </w:p>
    <w:p w14:paraId="2AA90BD3" w14:textId="77777777" w:rsidR="003A5C57" w:rsidRPr="00B43855" w:rsidRDefault="003A5C57" w:rsidP="005D64B2">
      <w:pPr>
        <w:spacing w:after="0" w:line="240" w:lineRule="auto"/>
        <w:jc w:val="both"/>
        <w:rPr>
          <w:rFonts w:ascii="Century Schoolbook" w:hAnsi="Century Schoolbook" w:cs="Times New Roman"/>
          <w:b/>
        </w:rPr>
      </w:pPr>
    </w:p>
    <w:p w14:paraId="323764C3" w14:textId="77777777" w:rsidR="005D64B2" w:rsidRPr="00B43855" w:rsidRDefault="00B43855" w:rsidP="005D64B2">
      <w:pPr>
        <w:spacing w:after="0" w:line="240" w:lineRule="auto"/>
        <w:jc w:val="both"/>
        <w:rPr>
          <w:rStyle w:val="fontstyle01"/>
          <w:rFonts w:ascii="Century Schoolbook" w:eastAsia="Calibri" w:hAnsi="Century Schoolbook" w:cs="Times New Roman"/>
          <w:b/>
        </w:rPr>
      </w:pPr>
      <w:r>
        <w:rPr>
          <w:rStyle w:val="fontstyle01"/>
          <w:rFonts w:ascii="Century Schoolbook" w:hAnsi="Century Schoolbook" w:cs="Times New Roman"/>
          <w:b/>
        </w:rPr>
        <w:t>E</w:t>
      </w:r>
      <w:r w:rsidRPr="00B43855">
        <w:rPr>
          <w:rStyle w:val="fontstyle01"/>
          <w:rFonts w:ascii="Century Schoolbook" w:hAnsi="Century Schoolbook" w:cs="Times New Roman"/>
          <w:b/>
        </w:rPr>
        <w:t xml:space="preserve">. </w:t>
      </w:r>
      <w:r w:rsidR="005D64B2" w:rsidRPr="00B43855">
        <w:rPr>
          <w:rStyle w:val="fontstyle01"/>
          <w:rFonts w:ascii="Century Schoolbook" w:eastAsia="Calibri" w:hAnsi="Century Schoolbook" w:cs="Times New Roman"/>
          <w:b/>
        </w:rPr>
        <w:t>Postupak imenovanja direktora</w:t>
      </w:r>
    </w:p>
    <w:p w14:paraId="12214EC8" w14:textId="77777777" w:rsidR="005D64B2" w:rsidRPr="00B43855" w:rsidRDefault="005D64B2" w:rsidP="005D64B2">
      <w:pPr>
        <w:spacing w:after="0" w:line="240" w:lineRule="auto"/>
        <w:jc w:val="both"/>
        <w:rPr>
          <w:rStyle w:val="fontstyle01"/>
          <w:rFonts w:ascii="Century Schoolbook" w:eastAsia="Calibri" w:hAnsi="Century Schoolbook" w:cs="Times New Roman"/>
        </w:rPr>
      </w:pPr>
      <w:r w:rsidRPr="00B43855">
        <w:rPr>
          <w:rStyle w:val="fontstyle01"/>
          <w:rFonts w:ascii="Century Schoolbook" w:eastAsia="Calibri" w:hAnsi="Century Schoolbook" w:cs="Times New Roman"/>
        </w:rPr>
        <w:t xml:space="preserve">Nakon provjere blagovremenosti i potpunosti pristiglih prijava Školski odbor sastavlja listu kandidata koji ispunjavaju uslove tražene ovim konkursom. </w:t>
      </w:r>
    </w:p>
    <w:p w14:paraId="22D7FC24" w14:textId="77777777" w:rsidR="005D64B2" w:rsidRPr="00B43855" w:rsidRDefault="005D64B2" w:rsidP="005D64B2">
      <w:pPr>
        <w:spacing w:after="0" w:line="240" w:lineRule="auto"/>
        <w:jc w:val="both"/>
        <w:rPr>
          <w:rStyle w:val="fontstyle01"/>
          <w:rFonts w:ascii="Century Schoolbook" w:eastAsia="Calibri" w:hAnsi="Century Schoolbook" w:cs="Times New Roman"/>
        </w:rPr>
      </w:pPr>
    </w:p>
    <w:p w14:paraId="52F0AE5E" w14:textId="77777777" w:rsidR="005D64B2" w:rsidRPr="00B43855" w:rsidRDefault="005D64B2" w:rsidP="005D64B2">
      <w:pPr>
        <w:spacing w:after="0" w:line="240" w:lineRule="auto"/>
        <w:jc w:val="both"/>
        <w:rPr>
          <w:rStyle w:val="fontstyle01"/>
          <w:rFonts w:ascii="Century Schoolbook" w:eastAsia="Calibri" w:hAnsi="Century Schoolbook" w:cs="Times New Roman"/>
        </w:rPr>
      </w:pPr>
      <w:r w:rsidRPr="00B43855">
        <w:rPr>
          <w:rStyle w:val="fontstyle01"/>
          <w:rFonts w:ascii="Century Schoolbook" w:eastAsia="Calibri" w:hAnsi="Century Schoolbook" w:cs="Times New Roman"/>
        </w:rPr>
        <w:t xml:space="preserve">Za kandidate koji  ispunjavaju uslove tražene ovim konkursom Školski odbor će pribaviti stručno mišljenje Pedagoškog zavoda TK, a nakon toga, za kandidate koji su dobili pozitivno stručno mišljenje, saglasnost Ministarstva obrazovanja i nauke TK. </w:t>
      </w:r>
    </w:p>
    <w:p w14:paraId="765E3C50" w14:textId="77777777" w:rsidR="005D64B2" w:rsidRPr="00B43855" w:rsidRDefault="005D64B2" w:rsidP="005D64B2">
      <w:pPr>
        <w:spacing w:after="0" w:line="240" w:lineRule="auto"/>
        <w:jc w:val="both"/>
        <w:rPr>
          <w:rStyle w:val="fontstyle01"/>
          <w:rFonts w:ascii="Century Schoolbook" w:eastAsia="Calibri" w:hAnsi="Century Schoolbook" w:cs="Times New Roman"/>
        </w:rPr>
      </w:pPr>
    </w:p>
    <w:p w14:paraId="183CC60C" w14:textId="77777777" w:rsidR="005D64B2" w:rsidRPr="00B43855" w:rsidRDefault="005D64B2" w:rsidP="005D64B2">
      <w:pPr>
        <w:spacing w:after="0" w:line="240" w:lineRule="auto"/>
        <w:jc w:val="both"/>
        <w:rPr>
          <w:rFonts w:ascii="Century Schoolbook" w:eastAsia="Calibri" w:hAnsi="Century Schoolbook" w:cs="Times New Roman"/>
        </w:rPr>
      </w:pPr>
      <w:r w:rsidRPr="00B43855">
        <w:rPr>
          <w:rStyle w:val="fontstyle01"/>
          <w:rFonts w:ascii="Century Schoolbook" w:eastAsia="Calibri" w:hAnsi="Century Schoolbook" w:cs="Times New Roman"/>
        </w:rPr>
        <w:t>Za direktora škole Školski odbor</w:t>
      </w:r>
      <w:r w:rsidRPr="00B43855">
        <w:rPr>
          <w:rFonts w:ascii="Century Schoolbook" w:eastAsia="Calibri" w:hAnsi="Century Schoolbook" w:cs="Times New Roman"/>
        </w:rPr>
        <w:t xml:space="preserve"> </w:t>
      </w:r>
      <w:r w:rsidRPr="00B43855">
        <w:rPr>
          <w:rStyle w:val="fontstyle01"/>
          <w:rFonts w:ascii="Century Schoolbook" w:eastAsia="Calibri" w:hAnsi="Century Schoolbook" w:cs="Times New Roman"/>
        </w:rPr>
        <w:t>imenuje kandidata koji je prethodno dobio pozitivno stručno mišljenje Pedagoškog zavoda TK, saglasnost Ministarstva obrazovanja i nauke TK i za kojeg je glasala većina od ukupnog broja članova školskog odbora,</w:t>
      </w:r>
      <w:r w:rsidRPr="00B43855">
        <w:rPr>
          <w:rFonts w:ascii="Century Schoolbook" w:eastAsia="Calibri" w:hAnsi="Century Schoolbook" w:cs="Times New Roman"/>
        </w:rPr>
        <w:t xml:space="preserve"> na osnovu vlastite ocjene dostavljenog Programa rada i razvoja škole za period na koji se imenuje</w:t>
      </w:r>
      <w:r w:rsidRPr="00B43855">
        <w:rPr>
          <w:rStyle w:val="fontstyle01"/>
          <w:rFonts w:ascii="Century Schoolbook" w:eastAsia="Calibri" w:hAnsi="Century Schoolbook" w:cs="Times New Roman"/>
        </w:rPr>
        <w:t xml:space="preserve"> direktor.</w:t>
      </w:r>
      <w:r w:rsidRPr="00B43855">
        <w:rPr>
          <w:rFonts w:ascii="Century Schoolbook" w:eastAsia="Calibri" w:hAnsi="Century Schoolbook" w:cs="Times New Roman"/>
        </w:rPr>
        <w:t xml:space="preserve"> </w:t>
      </w:r>
    </w:p>
    <w:p w14:paraId="6E866CEF" w14:textId="77777777" w:rsidR="005D64B2" w:rsidRPr="00B43855" w:rsidRDefault="005D64B2" w:rsidP="005D64B2">
      <w:pPr>
        <w:spacing w:after="0" w:line="240" w:lineRule="auto"/>
        <w:jc w:val="both"/>
        <w:rPr>
          <w:rFonts w:ascii="Century Schoolbook" w:eastAsia="Calibri" w:hAnsi="Century Schoolbook" w:cs="Times New Roman"/>
        </w:rPr>
      </w:pPr>
    </w:p>
    <w:p w14:paraId="360DFDF8" w14:textId="77777777" w:rsidR="005D64B2" w:rsidRPr="00B43855" w:rsidRDefault="005D64B2" w:rsidP="005D64B2">
      <w:pPr>
        <w:spacing w:after="0" w:line="240" w:lineRule="auto"/>
        <w:jc w:val="both"/>
        <w:rPr>
          <w:rFonts w:ascii="Century Schoolbook" w:eastAsia="Calibri" w:hAnsi="Century Schoolbook" w:cs="Times New Roman"/>
          <w:color w:val="000000"/>
        </w:rPr>
      </w:pPr>
      <w:r w:rsidRPr="00B43855">
        <w:rPr>
          <w:rFonts w:ascii="Century Schoolbook" w:eastAsia="Calibri" w:hAnsi="Century Schoolbook" w:cs="Times New Roman"/>
        </w:rPr>
        <w:t>Kandidat koji nije dobio saglasnost Ministarstva</w:t>
      </w:r>
      <w:r w:rsidRPr="00B43855">
        <w:rPr>
          <w:rStyle w:val="fontstyle01"/>
          <w:rFonts w:ascii="Century Schoolbook" w:eastAsia="Calibri" w:hAnsi="Century Schoolbook" w:cs="Times New Roman"/>
        </w:rPr>
        <w:t xml:space="preserve"> obrazovanja i nauke TK</w:t>
      </w:r>
      <w:r w:rsidRPr="00B43855">
        <w:rPr>
          <w:rFonts w:ascii="Century Schoolbook" w:eastAsia="Calibri" w:hAnsi="Century Schoolbook" w:cs="Times New Roman"/>
        </w:rPr>
        <w:t xml:space="preserve"> ne može biti imenovan za direktora škole. </w:t>
      </w:r>
    </w:p>
    <w:p w14:paraId="51D4D15C" w14:textId="77777777" w:rsidR="005D64B2" w:rsidRPr="00B43855" w:rsidRDefault="005D64B2" w:rsidP="005D64B2">
      <w:pPr>
        <w:spacing w:after="0" w:line="240" w:lineRule="auto"/>
        <w:jc w:val="both"/>
        <w:rPr>
          <w:rFonts w:ascii="Century Schoolbook" w:eastAsia="Calibri" w:hAnsi="Century Schoolbook" w:cs="Times New Roman"/>
          <w:color w:val="000000"/>
        </w:rPr>
      </w:pPr>
    </w:p>
    <w:p w14:paraId="6C708E16" w14:textId="77777777" w:rsidR="005D64B2" w:rsidRPr="00B43855" w:rsidRDefault="005D64B2" w:rsidP="005D64B2">
      <w:pPr>
        <w:spacing w:after="0" w:line="240" w:lineRule="auto"/>
        <w:jc w:val="both"/>
        <w:rPr>
          <w:rFonts w:ascii="Century Schoolbook" w:eastAsia="Calibri" w:hAnsi="Century Schoolbook" w:cs="Times New Roman"/>
        </w:rPr>
      </w:pPr>
      <w:r w:rsidRPr="00B43855">
        <w:rPr>
          <w:rFonts w:ascii="Century Schoolbook" w:eastAsia="Calibri" w:hAnsi="Century Schoolbook" w:cs="Times New Roman"/>
        </w:rPr>
        <w:t>Odluka Školskog odbora o imenovanju direktora je konačna.</w:t>
      </w:r>
    </w:p>
    <w:p w14:paraId="3507CFC3" w14:textId="77777777" w:rsidR="005D64B2" w:rsidRPr="00B43855" w:rsidRDefault="005D64B2" w:rsidP="005D64B2">
      <w:pPr>
        <w:spacing w:after="0" w:line="240" w:lineRule="auto"/>
        <w:jc w:val="both"/>
        <w:rPr>
          <w:rFonts w:ascii="Century Schoolbook" w:eastAsia="Calibri" w:hAnsi="Century Schoolbook" w:cs="Times New Roman"/>
        </w:rPr>
      </w:pPr>
    </w:p>
    <w:p w14:paraId="07BA49BB" w14:textId="77777777" w:rsidR="005D64B2" w:rsidRPr="00B43855" w:rsidRDefault="005D64B2" w:rsidP="005D64B2">
      <w:pPr>
        <w:spacing w:after="0" w:line="240" w:lineRule="auto"/>
        <w:jc w:val="both"/>
        <w:rPr>
          <w:rFonts w:ascii="Century Schoolbook" w:eastAsia="Calibri" w:hAnsi="Century Schoolbook" w:cs="Times New Roman"/>
        </w:rPr>
      </w:pPr>
      <w:r w:rsidRPr="00B43855">
        <w:rPr>
          <w:rStyle w:val="fontstyle01"/>
          <w:rFonts w:ascii="Century Schoolbook" w:eastAsia="Calibri" w:hAnsi="Century Schoolbook" w:cs="Times New Roman"/>
        </w:rPr>
        <w:t xml:space="preserve">Stupanjem na dužnost imenovani direktor zaključuje ugovor o obavljanju poslova direktora </w:t>
      </w:r>
      <w:r w:rsidRPr="00B43855">
        <w:rPr>
          <w:rFonts w:ascii="Century Schoolbook" w:eastAsia="Calibri" w:hAnsi="Century Schoolbook" w:cs="Times New Roman"/>
        </w:rPr>
        <w:t>Javne ustanove Osnovna škola „</w:t>
      </w:r>
      <w:r w:rsidRPr="00B43855">
        <w:rPr>
          <w:rFonts w:ascii="Century Schoolbook" w:hAnsi="Century Schoolbook"/>
        </w:rPr>
        <w:t>Podorašje</w:t>
      </w:r>
      <w:r w:rsidRPr="00B43855">
        <w:rPr>
          <w:rFonts w:ascii="Century Schoolbook" w:eastAsia="Calibri" w:hAnsi="Century Schoolbook" w:cs="Times New Roman"/>
        </w:rPr>
        <w:t xml:space="preserve">“ </w:t>
      </w:r>
      <w:r w:rsidRPr="00B43855">
        <w:rPr>
          <w:rFonts w:ascii="Century Schoolbook" w:hAnsi="Century Schoolbook"/>
        </w:rPr>
        <w:t xml:space="preserve">Srebrenik </w:t>
      </w:r>
      <w:r w:rsidRPr="00B43855">
        <w:rPr>
          <w:rStyle w:val="fontstyle01"/>
          <w:rFonts w:ascii="Century Schoolbook" w:eastAsia="Calibri" w:hAnsi="Century Schoolbook" w:cs="Times New Roman"/>
        </w:rPr>
        <w:t xml:space="preserve"> na puno radno vrijeme, koji u ime škole potpisuje predsjednik Školskog odbora ili drugo za to ovlašćeno lice.</w:t>
      </w:r>
    </w:p>
    <w:p w14:paraId="10AB2EE7" w14:textId="77777777" w:rsidR="005D64B2" w:rsidRPr="00B43855" w:rsidRDefault="005D64B2" w:rsidP="00B43855">
      <w:pPr>
        <w:spacing w:after="0" w:line="240" w:lineRule="auto"/>
        <w:rPr>
          <w:rFonts w:ascii="Century Schoolbook" w:eastAsia="Calibri" w:hAnsi="Century Schoolbook" w:cs="Times New Roman"/>
          <w:b/>
        </w:rPr>
      </w:pPr>
    </w:p>
    <w:p w14:paraId="12330E97" w14:textId="77777777" w:rsidR="005D64B2" w:rsidRPr="00B43855" w:rsidRDefault="00B43855" w:rsidP="005D64B2">
      <w:pPr>
        <w:spacing w:after="0" w:line="240" w:lineRule="auto"/>
        <w:jc w:val="both"/>
        <w:rPr>
          <w:rFonts w:ascii="Century Schoolbook" w:eastAsia="Calibri" w:hAnsi="Century Schoolbook" w:cs="Times New Roman"/>
          <w:b/>
        </w:rPr>
      </w:pPr>
      <w:r>
        <w:rPr>
          <w:rFonts w:ascii="Century Schoolbook" w:hAnsi="Century Schoolbook"/>
          <w:b/>
        </w:rPr>
        <w:t>F</w:t>
      </w:r>
      <w:r w:rsidRPr="00B43855">
        <w:rPr>
          <w:rFonts w:ascii="Century Schoolbook" w:hAnsi="Century Schoolbook"/>
          <w:b/>
        </w:rPr>
        <w:t xml:space="preserve">. </w:t>
      </w:r>
      <w:r w:rsidR="005D64B2" w:rsidRPr="00B43855">
        <w:rPr>
          <w:rFonts w:ascii="Century Schoolbook" w:eastAsia="Calibri" w:hAnsi="Century Schoolbook" w:cs="Times New Roman"/>
          <w:b/>
        </w:rPr>
        <w:t>Period imenovanja</w:t>
      </w:r>
    </w:p>
    <w:p w14:paraId="4BC372F3" w14:textId="77777777" w:rsidR="005D64B2" w:rsidRPr="00B43855" w:rsidRDefault="005D64B2" w:rsidP="005D64B2">
      <w:pPr>
        <w:spacing w:after="0" w:line="240" w:lineRule="auto"/>
        <w:jc w:val="both"/>
        <w:rPr>
          <w:rFonts w:ascii="Century Schoolbook" w:eastAsia="Calibri" w:hAnsi="Century Schoolbook" w:cs="Times New Roman"/>
        </w:rPr>
      </w:pPr>
      <w:r w:rsidRPr="00B43855">
        <w:rPr>
          <w:rFonts w:ascii="Century Schoolbook" w:eastAsia="Calibri" w:hAnsi="Century Schoolbook" w:cs="Times New Roman"/>
        </w:rPr>
        <w:t>Direktor škole imenuje se na mandat – period od četiri (4) godine.</w:t>
      </w:r>
    </w:p>
    <w:p w14:paraId="241DA1AE" w14:textId="77777777" w:rsidR="005D64B2" w:rsidRPr="00B43855" w:rsidRDefault="005D64B2" w:rsidP="00B43855">
      <w:pPr>
        <w:spacing w:after="0" w:line="240" w:lineRule="auto"/>
        <w:rPr>
          <w:rFonts w:ascii="Century Schoolbook" w:eastAsia="Calibri" w:hAnsi="Century Schoolbook" w:cs="Times New Roman"/>
          <w:b/>
        </w:rPr>
      </w:pPr>
    </w:p>
    <w:p w14:paraId="1FD05C0A" w14:textId="77777777" w:rsidR="005D64B2" w:rsidRPr="00B43855" w:rsidRDefault="00B43855" w:rsidP="005D64B2">
      <w:pPr>
        <w:spacing w:after="0" w:line="240" w:lineRule="auto"/>
        <w:jc w:val="both"/>
        <w:rPr>
          <w:rFonts w:ascii="Century Schoolbook" w:eastAsia="Calibri" w:hAnsi="Century Schoolbook" w:cs="Times New Roman"/>
          <w:b/>
        </w:rPr>
      </w:pPr>
      <w:r>
        <w:rPr>
          <w:rFonts w:ascii="Century Schoolbook" w:hAnsi="Century Schoolbook"/>
          <w:b/>
        </w:rPr>
        <w:t>G</w:t>
      </w:r>
      <w:r w:rsidRPr="00B43855">
        <w:rPr>
          <w:rFonts w:ascii="Century Schoolbook" w:hAnsi="Century Schoolbook"/>
          <w:b/>
        </w:rPr>
        <w:t xml:space="preserve">. </w:t>
      </w:r>
      <w:r w:rsidR="005D64B2" w:rsidRPr="00B43855">
        <w:rPr>
          <w:rFonts w:ascii="Century Schoolbook" w:eastAsia="Calibri" w:hAnsi="Century Schoolbook" w:cs="Times New Roman"/>
          <w:b/>
        </w:rPr>
        <w:t>Način obavještavanja kandidata o rezultatima konkursa</w:t>
      </w:r>
    </w:p>
    <w:p w14:paraId="1767BE95" w14:textId="77777777" w:rsidR="005D64B2" w:rsidRDefault="005D64B2" w:rsidP="00B43855">
      <w:pPr>
        <w:spacing w:after="0" w:line="240" w:lineRule="auto"/>
        <w:jc w:val="both"/>
        <w:rPr>
          <w:rFonts w:ascii="Century Schoolbook" w:eastAsia="Calibri" w:hAnsi="Century Schoolbook" w:cs="Times New Roman"/>
        </w:rPr>
      </w:pPr>
      <w:r w:rsidRPr="00B43855">
        <w:rPr>
          <w:rFonts w:ascii="Century Schoolbook" w:eastAsia="Calibri" w:hAnsi="Century Schoolbook" w:cs="Times New Roman"/>
        </w:rPr>
        <w:t>O rezultatima ovog konkursa kandidati će biti obavješteni u pisanoj formi, u roku od osam (8) dana nakon donošenja odluke o imenovanju direktora.</w:t>
      </w:r>
    </w:p>
    <w:p w14:paraId="02071088" w14:textId="77777777" w:rsidR="005C0F22" w:rsidRDefault="005C0F22" w:rsidP="00B43855">
      <w:pPr>
        <w:spacing w:after="0" w:line="240" w:lineRule="auto"/>
        <w:jc w:val="both"/>
        <w:rPr>
          <w:rFonts w:ascii="Century Schoolbook" w:eastAsia="Calibri" w:hAnsi="Century Schoolbook" w:cs="Times New Roman"/>
        </w:rPr>
      </w:pPr>
    </w:p>
    <w:p w14:paraId="6411DFEF" w14:textId="77777777" w:rsidR="005C0F22" w:rsidRPr="005C0F22" w:rsidRDefault="005C0F22" w:rsidP="005C0F22">
      <w:pPr>
        <w:spacing w:after="0" w:line="240" w:lineRule="auto"/>
        <w:jc w:val="both"/>
        <w:rPr>
          <w:rFonts w:ascii="Century Schoolbook" w:eastAsia="Calibri" w:hAnsi="Century Schoolbook" w:cs="Times New Roman"/>
        </w:rPr>
      </w:pPr>
      <w:r w:rsidRPr="005C0F22">
        <w:rPr>
          <w:rFonts w:ascii="Century Schoolbook" w:eastAsia="Calibri" w:hAnsi="Century Schoolbook" w:cs="Times New Roman"/>
          <w:b/>
        </w:rPr>
        <w:t>H.</w:t>
      </w:r>
      <w:r>
        <w:rPr>
          <w:rFonts w:ascii="Century Schoolbook" w:eastAsia="Calibri" w:hAnsi="Century Schoolbook" w:cs="Times New Roma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Rok za dostavljanje prijava</w:t>
      </w:r>
    </w:p>
    <w:p w14:paraId="1CC8CC50" w14:textId="77777777" w:rsidR="005C0F22" w:rsidRDefault="005C0F22" w:rsidP="005C0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 za dostavljanje prijava na ovaj konkurs je 15 (petnaest) dana od dana objavljivanja u dnevnom listu „</w:t>
      </w:r>
      <w:r w:rsidR="00A42CF9">
        <w:rPr>
          <w:rFonts w:ascii="Times New Roman" w:eastAsia="Calibri" w:hAnsi="Times New Roman" w:cs="Times New Roman"/>
          <w:sz w:val="24"/>
          <w:szCs w:val="24"/>
        </w:rPr>
        <w:t>Dnevni avaz".</w:t>
      </w:r>
    </w:p>
    <w:p w14:paraId="5E52E689" w14:textId="77777777" w:rsidR="003E3348" w:rsidRPr="00B43855" w:rsidRDefault="003E3348" w:rsidP="003E3348">
      <w:pPr>
        <w:pStyle w:val="NoSpacing"/>
        <w:rPr>
          <w:rFonts w:ascii="Century Schoolbook" w:hAnsi="Century Schoolbook"/>
          <w:b/>
        </w:rPr>
      </w:pPr>
    </w:p>
    <w:p w14:paraId="2D630EEE" w14:textId="77777777" w:rsidR="003E3348" w:rsidRPr="00B43855" w:rsidRDefault="003E3348" w:rsidP="003E3348">
      <w:pPr>
        <w:jc w:val="both"/>
        <w:rPr>
          <w:rFonts w:ascii="Century Schoolbook" w:hAnsi="Century Schoolbook" w:cs="Times New Roman"/>
        </w:rPr>
      </w:pPr>
      <w:r w:rsidRPr="00B43855">
        <w:rPr>
          <w:rFonts w:ascii="Century Schoolbook" w:hAnsi="Century Schoolbook" w:cs="Times New Roman"/>
        </w:rPr>
        <w:t>Kovertirane prijave sa traženom dokumentacijom sa naznakom „Prijava na konkurs za imenovanje direktora u JU OŠ „Podorašje“ – ne otvaraj“, dostaviti lično na protokol škole ili preporučeno na adresu: Javna ustanova Osnovna škola „</w:t>
      </w:r>
      <w:r w:rsidR="003A5C57" w:rsidRPr="00B43855">
        <w:rPr>
          <w:rFonts w:ascii="Century Schoolbook" w:hAnsi="Century Schoolbook" w:cs="Times New Roman"/>
        </w:rPr>
        <w:t>Podorašje“, Podorašje bb,</w:t>
      </w:r>
      <w:r w:rsidRPr="00B43855">
        <w:rPr>
          <w:rFonts w:ascii="Century Schoolbook" w:hAnsi="Century Schoolbook" w:cs="Times New Roman"/>
        </w:rPr>
        <w:t xml:space="preserve">  75355 Podorašje.</w:t>
      </w:r>
      <w:r w:rsidRPr="00B43855">
        <w:rPr>
          <w:rFonts w:ascii="Century Schoolbook" w:hAnsi="Century Schoolbook" w:cs="Times New Roman"/>
        </w:rPr>
        <w:tab/>
      </w:r>
    </w:p>
    <w:p w14:paraId="4C408F49" w14:textId="77777777" w:rsidR="003E3348" w:rsidRPr="00B43855" w:rsidRDefault="003E3348" w:rsidP="003E3348">
      <w:pPr>
        <w:jc w:val="both"/>
        <w:rPr>
          <w:rFonts w:ascii="Century Schoolbook" w:hAnsi="Century Schoolbook" w:cs="Times New Roman"/>
        </w:rPr>
      </w:pPr>
      <w:r w:rsidRPr="00B43855">
        <w:rPr>
          <w:rFonts w:ascii="Century Schoolbook" w:hAnsi="Century Schoolbook" w:cs="Times New Roman"/>
        </w:rPr>
        <w:t>Nepotpune, neuredne i neblagovremene prijave neće se razmatrati.</w:t>
      </w:r>
    </w:p>
    <w:p w14:paraId="63C5C0A7" w14:textId="77777777" w:rsidR="003E3348" w:rsidRPr="00B43855" w:rsidRDefault="003E3348" w:rsidP="003E3348">
      <w:pPr>
        <w:jc w:val="both"/>
        <w:rPr>
          <w:rFonts w:ascii="Century Schoolbook" w:hAnsi="Century Schoolbook" w:cs="Times New Roman"/>
        </w:rPr>
      </w:pPr>
    </w:p>
    <w:p w14:paraId="347CBE68" w14:textId="77777777" w:rsidR="003E3348" w:rsidRPr="00B43855" w:rsidRDefault="003E3348" w:rsidP="003E3348">
      <w:pPr>
        <w:jc w:val="right"/>
        <w:rPr>
          <w:rFonts w:ascii="Century Schoolbook" w:hAnsi="Century Schoolbook" w:cs="Times New Roman"/>
        </w:rPr>
      </w:pPr>
      <w:r w:rsidRPr="00B43855">
        <w:rPr>
          <w:rFonts w:ascii="Century Schoolbook" w:hAnsi="Century Schoolbook" w:cs="Times New Roman"/>
        </w:rPr>
        <w:t>Predsjednik</w:t>
      </w:r>
      <w:r w:rsidR="0013735F">
        <w:rPr>
          <w:rFonts w:ascii="Century Schoolbook" w:hAnsi="Century Schoolbook" w:cs="Times New Roman"/>
        </w:rPr>
        <w:t xml:space="preserve"> privremenog</w:t>
      </w:r>
      <w:r w:rsidRPr="00B43855">
        <w:rPr>
          <w:rFonts w:ascii="Century Schoolbook" w:hAnsi="Century Schoolbook" w:cs="Times New Roman"/>
        </w:rPr>
        <w:t xml:space="preserve"> Školskog odbora</w:t>
      </w:r>
    </w:p>
    <w:p w14:paraId="30A1594C" w14:textId="77777777" w:rsidR="003E3348" w:rsidRPr="00B43855" w:rsidRDefault="0013735F" w:rsidP="003E3348">
      <w:pPr>
        <w:tabs>
          <w:tab w:val="left" w:pos="6032"/>
        </w:tabs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Broj: 01-710-2/21</w:t>
      </w:r>
      <w:r w:rsidR="003E3348" w:rsidRPr="00B43855">
        <w:rPr>
          <w:rFonts w:ascii="Century Schoolbook" w:hAnsi="Century Schoolbook" w:cs="Times New Roman"/>
        </w:rPr>
        <w:tab/>
      </w:r>
      <w:r>
        <w:rPr>
          <w:rFonts w:ascii="Century Schoolbook" w:hAnsi="Century Schoolbook" w:cs="Times New Roman"/>
        </w:rPr>
        <w:t xml:space="preserve">    </w:t>
      </w:r>
      <w:r w:rsidR="003E3348" w:rsidRPr="00B43855">
        <w:rPr>
          <w:rFonts w:ascii="Century Schoolbook" w:hAnsi="Century Schoolbook" w:cs="Times New Roman"/>
        </w:rPr>
        <w:t>_________________________</w:t>
      </w:r>
    </w:p>
    <w:p w14:paraId="38EB9752" w14:textId="77777777" w:rsidR="003E3348" w:rsidRPr="00B43855" w:rsidRDefault="0013735F" w:rsidP="0013735F">
      <w:pPr>
        <w:tabs>
          <w:tab w:val="left" w:pos="6032"/>
          <w:tab w:val="right" w:pos="9072"/>
        </w:tabs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Datum: 2.9.2021. godine</w:t>
      </w:r>
      <w:r>
        <w:rPr>
          <w:rFonts w:ascii="Century Schoolbook" w:hAnsi="Century Schoolbook" w:cs="Times New Roman"/>
        </w:rPr>
        <w:tab/>
      </w:r>
      <w:r>
        <w:rPr>
          <w:rFonts w:ascii="Century Schoolbook" w:hAnsi="Century Schoolbook" w:cs="Times New Roman"/>
        </w:rPr>
        <w:tab/>
      </w:r>
      <w:r w:rsidR="003E3348" w:rsidRPr="00B43855">
        <w:rPr>
          <w:rFonts w:ascii="Century Schoolbook" w:hAnsi="Century Schoolbook" w:cs="Times New Roman"/>
        </w:rPr>
        <w:t>/</w:t>
      </w:r>
      <w:r w:rsidR="005D64B2" w:rsidRPr="00B43855">
        <w:rPr>
          <w:rFonts w:ascii="Century Schoolbook" w:hAnsi="Century Schoolbook" w:cs="Times New Roman"/>
        </w:rPr>
        <w:t>Mešić Saudin</w:t>
      </w:r>
      <w:r w:rsidR="003E3348" w:rsidRPr="00B43855">
        <w:rPr>
          <w:rFonts w:ascii="Century Schoolbook" w:hAnsi="Century Schoolbook" w:cs="Times New Roman"/>
        </w:rPr>
        <w:t>/</w:t>
      </w:r>
    </w:p>
    <w:p w14:paraId="4118EF0B" w14:textId="77777777" w:rsidR="00604CE5" w:rsidRPr="00B43855" w:rsidRDefault="00604CE5" w:rsidP="0093489F">
      <w:pPr>
        <w:pStyle w:val="NoSpacing"/>
        <w:rPr>
          <w:rFonts w:ascii="Century Schoolbook" w:hAnsi="Century Schoolbook"/>
          <w:b/>
          <w:lang w:val="hr-HR"/>
        </w:rPr>
      </w:pPr>
    </w:p>
    <w:p w14:paraId="7497530F" w14:textId="77777777" w:rsidR="0093489F" w:rsidRPr="00B43855" w:rsidRDefault="0093489F" w:rsidP="0093489F">
      <w:pPr>
        <w:pStyle w:val="NoSpacing"/>
        <w:rPr>
          <w:rFonts w:ascii="Century Schoolbook" w:hAnsi="Century Schoolbook"/>
          <w:b/>
          <w:lang w:val="hr-HR"/>
        </w:rPr>
      </w:pPr>
    </w:p>
    <w:p w14:paraId="6C5A4D06" w14:textId="77777777" w:rsidR="0093489F" w:rsidRPr="00B43855" w:rsidRDefault="0093489F" w:rsidP="0093489F">
      <w:pPr>
        <w:tabs>
          <w:tab w:val="left" w:pos="6330"/>
        </w:tabs>
        <w:rPr>
          <w:rFonts w:ascii="Century Schoolbook" w:hAnsi="Century Schoolbook"/>
        </w:rPr>
      </w:pPr>
    </w:p>
    <w:p w14:paraId="5F49D2A5" w14:textId="77777777" w:rsidR="00326763" w:rsidRPr="00B43855" w:rsidRDefault="00326763" w:rsidP="00E12F82">
      <w:pPr>
        <w:pStyle w:val="NoSpacing"/>
        <w:rPr>
          <w:rFonts w:ascii="Century Schoolbook" w:hAnsi="Century Schoolbook" w:cs="Times New Roman"/>
        </w:rPr>
      </w:pPr>
    </w:p>
    <w:p w14:paraId="2E22DA56" w14:textId="77777777" w:rsidR="00F150FF" w:rsidRPr="00B43855" w:rsidRDefault="00F150FF" w:rsidP="00F150FF">
      <w:pPr>
        <w:pStyle w:val="NoSpacing"/>
        <w:jc w:val="both"/>
        <w:rPr>
          <w:rFonts w:ascii="Century Schoolbook" w:hAnsi="Century Schoolbook"/>
          <w:lang w:val="hr-HR"/>
        </w:rPr>
      </w:pPr>
    </w:p>
    <w:p w14:paraId="0A1ED948" w14:textId="77777777" w:rsidR="004908F4" w:rsidRPr="00B43855" w:rsidRDefault="004908F4" w:rsidP="004908F4">
      <w:pPr>
        <w:jc w:val="center"/>
        <w:rPr>
          <w:rFonts w:ascii="Century Schoolbook" w:hAnsi="Century Schoolbook" w:cs="Times New Roman"/>
        </w:rPr>
      </w:pPr>
    </w:p>
    <w:p w14:paraId="5C824FEF" w14:textId="77777777" w:rsidR="004908F4" w:rsidRPr="00B43855" w:rsidRDefault="004908F4" w:rsidP="004908F4">
      <w:pPr>
        <w:jc w:val="center"/>
        <w:rPr>
          <w:rFonts w:ascii="Century Schoolbook" w:hAnsi="Century Schoolbook" w:cs="Times New Roman"/>
        </w:rPr>
      </w:pPr>
    </w:p>
    <w:p w14:paraId="0E41672F" w14:textId="77777777" w:rsidR="004908F4" w:rsidRPr="00B43855" w:rsidRDefault="004908F4" w:rsidP="004908F4">
      <w:pPr>
        <w:jc w:val="center"/>
        <w:rPr>
          <w:rFonts w:ascii="Century Schoolbook" w:hAnsi="Century Schoolbook" w:cs="Times New Roman"/>
        </w:rPr>
      </w:pPr>
    </w:p>
    <w:p w14:paraId="7E202400" w14:textId="77777777" w:rsidR="004908F4" w:rsidRPr="00B43855" w:rsidRDefault="004908F4" w:rsidP="004908F4">
      <w:pPr>
        <w:jc w:val="center"/>
        <w:rPr>
          <w:rFonts w:ascii="Century Schoolbook" w:hAnsi="Century Schoolbook" w:cs="Times New Roman"/>
        </w:rPr>
      </w:pPr>
    </w:p>
    <w:p w14:paraId="32122177" w14:textId="77777777" w:rsidR="004908F4" w:rsidRPr="00B43855" w:rsidRDefault="004908F4" w:rsidP="004908F4">
      <w:pPr>
        <w:jc w:val="center"/>
        <w:rPr>
          <w:rFonts w:ascii="Century Schoolbook" w:hAnsi="Century Schoolbook" w:cs="Times New Roman"/>
        </w:rPr>
      </w:pPr>
    </w:p>
    <w:p w14:paraId="7C9AA9AB" w14:textId="77777777" w:rsidR="00E12F82" w:rsidRPr="00B43855" w:rsidRDefault="00E12F82" w:rsidP="00E12F82">
      <w:pPr>
        <w:rPr>
          <w:rFonts w:ascii="Century Schoolbook" w:hAnsi="Century Schoolbook" w:cs="Times New Roman"/>
          <w:lang w:val="hr-HR"/>
        </w:rPr>
      </w:pPr>
    </w:p>
    <w:p w14:paraId="546C0459" w14:textId="77777777" w:rsidR="00E12F82" w:rsidRPr="00B43855" w:rsidRDefault="00E12F82" w:rsidP="00E12F82">
      <w:pPr>
        <w:rPr>
          <w:rFonts w:ascii="Century Schoolbook" w:hAnsi="Century Schoolbook" w:cs="Times New Roman"/>
        </w:rPr>
      </w:pPr>
    </w:p>
    <w:p w14:paraId="4EEFB4A8" w14:textId="77777777" w:rsidR="0015608C" w:rsidRPr="00B43855" w:rsidRDefault="0015608C" w:rsidP="002E61CF">
      <w:pPr>
        <w:rPr>
          <w:rFonts w:ascii="Century Schoolbook" w:hAnsi="Century Schoolbook"/>
        </w:rPr>
      </w:pPr>
    </w:p>
    <w:sectPr w:rsidR="0015608C" w:rsidRPr="00B43855" w:rsidSect="00B43855">
      <w:headerReference w:type="default" r:id="rId8"/>
      <w:headerReference w:type="first" r:id="rId9"/>
      <w:pgSz w:w="11906" w:h="16838"/>
      <w:pgMar w:top="1417" w:right="1417" w:bottom="851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032CB" w14:textId="77777777" w:rsidR="00EC7662" w:rsidRDefault="00EC7662" w:rsidP="00303F86">
      <w:pPr>
        <w:spacing w:after="0" w:line="240" w:lineRule="auto"/>
      </w:pPr>
      <w:r>
        <w:separator/>
      </w:r>
    </w:p>
  </w:endnote>
  <w:endnote w:type="continuationSeparator" w:id="0">
    <w:p w14:paraId="17B82D06" w14:textId="77777777" w:rsidR="00EC7662" w:rsidRDefault="00EC7662" w:rsidP="0030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F20A" w14:textId="77777777" w:rsidR="00EC7662" w:rsidRDefault="00EC7662" w:rsidP="00303F86">
      <w:pPr>
        <w:spacing w:after="0" w:line="240" w:lineRule="auto"/>
      </w:pPr>
      <w:r>
        <w:separator/>
      </w:r>
    </w:p>
  </w:footnote>
  <w:footnote w:type="continuationSeparator" w:id="0">
    <w:p w14:paraId="30F00E9F" w14:textId="77777777" w:rsidR="00EC7662" w:rsidRDefault="00EC7662" w:rsidP="0030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F383" w14:textId="77777777" w:rsidR="0015608C" w:rsidRPr="0015608C" w:rsidRDefault="0015608C" w:rsidP="00B43855">
    <w:pPr>
      <w:pStyle w:val="NoSpacing"/>
      <w:tabs>
        <w:tab w:val="left" w:pos="5339"/>
      </w:tabs>
      <w:ind w:left="-709" w:right="-426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20"/>
        <w:szCs w:val="20"/>
      </w:rPr>
      <w:t xml:space="preserve">            </w:t>
    </w:r>
    <w:r w:rsidRPr="00303F86">
      <w:rPr>
        <w:rFonts w:asciiTheme="majorHAnsi" w:hAnsiTheme="majorHAnsi"/>
        <w:sz w:val="20"/>
        <w:szCs w:val="20"/>
      </w:rPr>
      <w:t xml:space="preserve"> </w:t>
    </w:r>
  </w:p>
  <w:p w14:paraId="232CA8A8" w14:textId="77777777" w:rsidR="001142FD" w:rsidRDefault="00114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820DB" w14:textId="77777777" w:rsidR="00B43855" w:rsidRPr="00303F86" w:rsidRDefault="00B43855" w:rsidP="00B43855">
    <w:pPr>
      <w:pStyle w:val="NoSpacing"/>
      <w:tabs>
        <w:tab w:val="left" w:pos="5339"/>
      </w:tabs>
      <w:ind w:left="-709" w:right="-426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             </w:t>
    </w:r>
    <w:r w:rsidRPr="00303F86">
      <w:rPr>
        <w:rFonts w:asciiTheme="majorHAnsi" w:hAnsiTheme="majorHAnsi"/>
        <w:sz w:val="20"/>
        <w:szCs w:val="20"/>
      </w:rPr>
      <w:t>BOSNA I HERCEGOVINA</w:t>
    </w:r>
    <w:r w:rsidRPr="00303F86">
      <w:rPr>
        <w:rFonts w:asciiTheme="majorHAnsi" w:hAnsiTheme="majorHAnsi"/>
        <w:sz w:val="20"/>
        <w:szCs w:val="20"/>
      </w:rPr>
      <w:tab/>
      <w:t xml:space="preserve">                    </w:t>
    </w:r>
    <w:r>
      <w:rPr>
        <w:rFonts w:asciiTheme="majorHAnsi" w:hAnsiTheme="majorHAnsi"/>
        <w:sz w:val="20"/>
        <w:szCs w:val="20"/>
      </w:rPr>
      <w:t xml:space="preserve">     </w:t>
    </w:r>
    <w:r w:rsidRPr="00303F86">
      <w:rPr>
        <w:rFonts w:asciiTheme="majorHAnsi" w:hAnsiTheme="majorHAnsi"/>
        <w:sz w:val="20"/>
        <w:szCs w:val="20"/>
      </w:rPr>
      <w:t xml:space="preserve"> </w:t>
    </w:r>
    <w:r>
      <w:rPr>
        <w:rFonts w:asciiTheme="majorHAnsi" w:hAnsiTheme="majorHAnsi"/>
        <w:sz w:val="20"/>
        <w:szCs w:val="20"/>
      </w:rPr>
      <w:t xml:space="preserve"> </w:t>
    </w:r>
    <w:r w:rsidRPr="00303F86">
      <w:rPr>
        <w:rFonts w:asciiTheme="majorHAnsi" w:hAnsiTheme="majorHAnsi"/>
        <w:sz w:val="20"/>
        <w:szCs w:val="20"/>
      </w:rPr>
      <w:t>BOSNIA AND HERZEGOVINA</w:t>
    </w:r>
  </w:p>
  <w:p w14:paraId="781131FF" w14:textId="77777777" w:rsidR="00B43855" w:rsidRPr="00303F86" w:rsidRDefault="00B43855" w:rsidP="00B43855">
    <w:pPr>
      <w:pStyle w:val="NoSpacing"/>
      <w:tabs>
        <w:tab w:val="center" w:pos="4536"/>
      </w:tabs>
      <w:ind w:left="-567" w:right="-426"/>
      <w:rPr>
        <w:rFonts w:asciiTheme="majorHAnsi" w:hAnsiTheme="majorHAnsi"/>
        <w:sz w:val="20"/>
        <w:szCs w:val="20"/>
      </w:rPr>
    </w:pPr>
    <w:r w:rsidRPr="00303F86">
      <w:rPr>
        <w:rFonts w:asciiTheme="majorHAnsi" w:hAnsiTheme="majorHAnsi"/>
        <w:sz w:val="20"/>
        <w:szCs w:val="20"/>
      </w:rPr>
      <w:t xml:space="preserve">   FEDERACIJA BOSNE I HERCEGOVINE </w:t>
    </w:r>
    <w:r w:rsidRPr="00303F86">
      <w:rPr>
        <w:rFonts w:asciiTheme="majorHAnsi" w:hAnsiTheme="majorHAnsi"/>
        <w:sz w:val="20"/>
        <w:szCs w:val="20"/>
      </w:rPr>
      <w:tab/>
      <w:t xml:space="preserve">                                      </w:t>
    </w:r>
    <w:r>
      <w:rPr>
        <w:rFonts w:asciiTheme="majorHAnsi" w:hAnsiTheme="majorHAnsi"/>
        <w:sz w:val="20"/>
        <w:szCs w:val="20"/>
      </w:rPr>
      <w:t xml:space="preserve">               </w:t>
    </w:r>
    <w:r w:rsidRPr="00303F86">
      <w:rPr>
        <w:rFonts w:asciiTheme="majorHAnsi" w:hAnsiTheme="majorHAnsi"/>
        <w:sz w:val="20"/>
        <w:szCs w:val="20"/>
      </w:rPr>
      <w:t xml:space="preserve">  </w:t>
    </w:r>
    <w:r>
      <w:rPr>
        <w:rFonts w:asciiTheme="majorHAnsi" w:hAnsiTheme="majorHAnsi"/>
        <w:sz w:val="20"/>
        <w:szCs w:val="20"/>
      </w:rPr>
      <w:t xml:space="preserve">       </w:t>
    </w:r>
    <w:r w:rsidRPr="00303F86">
      <w:rPr>
        <w:rFonts w:asciiTheme="majorHAnsi" w:hAnsiTheme="majorHAnsi"/>
        <w:sz w:val="20"/>
        <w:szCs w:val="20"/>
      </w:rPr>
      <w:t>FEDERATION OF BOSNIA AND HERZEGOVINA</w:t>
    </w:r>
  </w:p>
  <w:p w14:paraId="46B7FC90" w14:textId="77777777" w:rsidR="00B43855" w:rsidRPr="00303F86" w:rsidRDefault="00B43855" w:rsidP="00B43855">
    <w:pPr>
      <w:pStyle w:val="NoSpacing"/>
      <w:tabs>
        <w:tab w:val="center" w:pos="4536"/>
      </w:tabs>
      <w:ind w:left="-567" w:right="-426"/>
      <w:rPr>
        <w:rFonts w:asciiTheme="majorHAnsi" w:hAnsiTheme="majorHAnsi"/>
        <w:sz w:val="20"/>
        <w:szCs w:val="20"/>
      </w:rPr>
    </w:pPr>
    <w:r w:rsidRPr="00303F86">
      <w:rPr>
        <w:rFonts w:asciiTheme="majorHAnsi" w:hAnsiTheme="majorHAnsi"/>
        <w:sz w:val="20"/>
        <w:szCs w:val="20"/>
      </w:rPr>
      <w:t xml:space="preserve">       </w:t>
    </w:r>
    <w:r>
      <w:rPr>
        <w:rFonts w:asciiTheme="majorHAnsi" w:hAnsiTheme="majorHAnsi"/>
        <w:sz w:val="20"/>
        <w:szCs w:val="20"/>
      </w:rPr>
      <w:t xml:space="preserve">   </w:t>
    </w:r>
    <w:r w:rsidRPr="00303F86">
      <w:rPr>
        <w:rFonts w:asciiTheme="majorHAnsi" w:hAnsiTheme="majorHAnsi"/>
        <w:sz w:val="20"/>
        <w:szCs w:val="20"/>
      </w:rPr>
      <w:t xml:space="preserve">      TUZLANSKI KANTON                                                                                              </w:t>
    </w:r>
    <w:r>
      <w:rPr>
        <w:rFonts w:asciiTheme="majorHAnsi" w:hAnsiTheme="majorHAnsi"/>
        <w:sz w:val="20"/>
        <w:szCs w:val="20"/>
      </w:rPr>
      <w:t xml:space="preserve">            </w:t>
    </w:r>
    <w:r w:rsidRPr="00303F86">
      <w:rPr>
        <w:rFonts w:asciiTheme="majorHAnsi" w:hAnsiTheme="majorHAnsi"/>
        <w:sz w:val="20"/>
        <w:szCs w:val="20"/>
      </w:rPr>
      <w:t xml:space="preserve"> TUZLA CANTON</w:t>
    </w:r>
  </w:p>
  <w:p w14:paraId="1B60F176" w14:textId="77777777" w:rsidR="00B43855" w:rsidRPr="00303F86" w:rsidRDefault="00B43855" w:rsidP="00B43855">
    <w:pPr>
      <w:pStyle w:val="NoSpacing"/>
      <w:tabs>
        <w:tab w:val="left" w:pos="5923"/>
      </w:tabs>
      <w:ind w:left="-567"/>
      <w:rPr>
        <w:rFonts w:asciiTheme="majorHAnsi" w:hAnsiTheme="majorHAnsi"/>
        <w:sz w:val="20"/>
        <w:szCs w:val="20"/>
      </w:rPr>
    </w:pPr>
    <w:r w:rsidRPr="00303F86">
      <w:rPr>
        <w:rFonts w:asciiTheme="majorHAnsi" w:hAnsiTheme="majorHAnsi"/>
        <w:sz w:val="20"/>
        <w:szCs w:val="20"/>
      </w:rPr>
      <w:t xml:space="preserve">            </w:t>
    </w:r>
    <w:r>
      <w:rPr>
        <w:rFonts w:asciiTheme="majorHAnsi" w:hAnsiTheme="majorHAnsi"/>
        <w:sz w:val="20"/>
        <w:szCs w:val="20"/>
      </w:rPr>
      <w:t xml:space="preserve">    </w:t>
    </w:r>
    <w:r w:rsidRPr="00303F86">
      <w:rPr>
        <w:rFonts w:asciiTheme="majorHAnsi" w:hAnsiTheme="majorHAnsi"/>
        <w:sz w:val="20"/>
        <w:szCs w:val="20"/>
      </w:rPr>
      <w:t xml:space="preserve">  GRAD SREBRENIK</w:t>
    </w:r>
    <w:r w:rsidRPr="00303F86">
      <w:rPr>
        <w:rFonts w:asciiTheme="majorHAnsi" w:hAnsiTheme="majorHAnsi"/>
        <w:sz w:val="20"/>
        <w:szCs w:val="20"/>
      </w:rPr>
      <w:tab/>
      <w:t xml:space="preserve">              </w:t>
    </w:r>
    <w:r>
      <w:rPr>
        <w:rFonts w:asciiTheme="majorHAnsi" w:hAnsiTheme="majorHAnsi"/>
        <w:sz w:val="20"/>
        <w:szCs w:val="20"/>
      </w:rPr>
      <w:t xml:space="preserve">  </w:t>
    </w:r>
    <w:r w:rsidRPr="00303F86">
      <w:rPr>
        <w:rFonts w:asciiTheme="majorHAnsi" w:hAnsiTheme="majorHAnsi"/>
        <w:sz w:val="20"/>
        <w:szCs w:val="20"/>
      </w:rPr>
      <w:t xml:space="preserve"> CITY SREBRENIK</w:t>
    </w:r>
  </w:p>
  <w:p w14:paraId="711C0AD7" w14:textId="77777777" w:rsidR="00B43855" w:rsidRDefault="00B43855" w:rsidP="00B43855">
    <w:pPr>
      <w:pStyle w:val="NoSpacing"/>
      <w:tabs>
        <w:tab w:val="left" w:pos="5923"/>
      </w:tabs>
      <w:ind w:left="-567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JU </w:t>
    </w:r>
    <w:r w:rsidRPr="00303F86">
      <w:rPr>
        <w:rFonts w:asciiTheme="majorHAnsi" w:hAnsiTheme="majorHAnsi"/>
        <w:sz w:val="20"/>
        <w:szCs w:val="20"/>
      </w:rPr>
      <w:t xml:space="preserve"> Osn</w:t>
    </w:r>
    <w:r>
      <w:rPr>
        <w:rFonts w:asciiTheme="majorHAnsi" w:hAnsiTheme="majorHAnsi"/>
        <w:sz w:val="20"/>
        <w:szCs w:val="20"/>
      </w:rPr>
      <w:t>ovna škola "Podorašje" Srebrenik</w:t>
    </w:r>
    <w:r w:rsidRPr="00303F86">
      <w:rPr>
        <w:rFonts w:asciiTheme="majorHAnsi" w:hAnsiTheme="majorHAnsi"/>
        <w:sz w:val="20"/>
        <w:szCs w:val="20"/>
      </w:rPr>
      <w:t xml:space="preserve">                                              </w:t>
    </w:r>
    <w:r>
      <w:rPr>
        <w:rFonts w:asciiTheme="majorHAnsi" w:hAnsiTheme="majorHAnsi"/>
        <w:sz w:val="20"/>
        <w:szCs w:val="20"/>
      </w:rPr>
      <w:t xml:space="preserve">                   </w:t>
    </w:r>
    <w:r w:rsidRPr="00303F86">
      <w:rPr>
        <w:rFonts w:asciiTheme="majorHAnsi" w:hAnsiTheme="majorHAnsi"/>
        <w:sz w:val="20"/>
        <w:szCs w:val="20"/>
      </w:rPr>
      <w:t xml:space="preserve"> Primary school "Podorašje" Srebrenik</w:t>
    </w:r>
  </w:p>
  <w:p w14:paraId="5BD8C52D" w14:textId="77777777" w:rsidR="00B43855" w:rsidRDefault="00B43855" w:rsidP="00B43855">
    <w:pPr>
      <w:pStyle w:val="NoSpacing"/>
      <w:tabs>
        <w:tab w:val="left" w:pos="5923"/>
      </w:tabs>
      <w:ind w:left="-567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__________________________________________________________________________________________________________________________________</w:t>
    </w:r>
  </w:p>
  <w:p w14:paraId="26113EEB" w14:textId="77777777" w:rsidR="00B43855" w:rsidRPr="0015608C" w:rsidRDefault="00B43855" w:rsidP="00B43855">
    <w:pPr>
      <w:pStyle w:val="NoSpacing"/>
      <w:tabs>
        <w:tab w:val="left" w:pos="5923"/>
      </w:tabs>
      <w:ind w:left="-709" w:right="-426" w:firstLine="142"/>
      <w:rPr>
        <w:rFonts w:asciiTheme="majorHAnsi" w:hAnsiTheme="majorHAnsi"/>
        <w:sz w:val="18"/>
        <w:szCs w:val="18"/>
      </w:rPr>
    </w:pPr>
    <w:r w:rsidRPr="0015608C">
      <w:rPr>
        <w:rFonts w:asciiTheme="majorHAnsi" w:hAnsiTheme="majorHAnsi"/>
        <w:sz w:val="18"/>
        <w:szCs w:val="18"/>
      </w:rPr>
      <w:t xml:space="preserve">Podorašje bb, 75 355 Podorašje/ </w:t>
    </w:r>
    <w:r>
      <w:rPr>
        <w:rFonts w:asciiTheme="majorHAnsi" w:hAnsiTheme="majorHAnsi"/>
        <w:sz w:val="18"/>
        <w:szCs w:val="18"/>
      </w:rPr>
      <w:t>tel-</w:t>
    </w:r>
    <w:r w:rsidRPr="0015608C">
      <w:rPr>
        <w:rFonts w:asciiTheme="majorHAnsi" w:hAnsiTheme="majorHAnsi"/>
        <w:sz w:val="18"/>
        <w:szCs w:val="18"/>
      </w:rPr>
      <w:t>fax +387 35 651 979,  mob: 061 146 799  e-mail: os.pod@</w:t>
    </w:r>
    <w:r>
      <w:rPr>
        <w:rFonts w:asciiTheme="majorHAnsi" w:hAnsiTheme="majorHAnsi"/>
        <w:sz w:val="18"/>
        <w:szCs w:val="18"/>
      </w:rPr>
      <w:t>h</w:t>
    </w:r>
    <w:r w:rsidRPr="0015608C">
      <w:rPr>
        <w:rFonts w:asciiTheme="majorHAnsi" w:hAnsiTheme="majorHAnsi"/>
        <w:sz w:val="18"/>
        <w:szCs w:val="18"/>
      </w:rPr>
      <w:t>otmail.com</w:t>
    </w:r>
    <w:r>
      <w:rPr>
        <w:rFonts w:asciiTheme="majorHAnsi" w:hAnsiTheme="majorHAnsi"/>
        <w:sz w:val="18"/>
        <w:szCs w:val="18"/>
      </w:rPr>
      <w:t xml:space="preserve"> /</w:t>
    </w:r>
    <w:r w:rsidRPr="0015608C">
      <w:rPr>
        <w:rFonts w:asciiTheme="majorHAnsi" w:hAnsiTheme="majorHAnsi"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t xml:space="preserve"> JIB </w:t>
    </w:r>
    <w:r w:rsidRPr="0015608C">
      <w:rPr>
        <w:rFonts w:asciiTheme="majorHAnsi" w:hAnsiTheme="majorHAnsi"/>
        <w:sz w:val="18"/>
        <w:szCs w:val="18"/>
      </w:rPr>
      <w:t>4209149980009</w:t>
    </w:r>
  </w:p>
  <w:p w14:paraId="7EA7829A" w14:textId="77777777" w:rsidR="00B43855" w:rsidRDefault="00B43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54F3"/>
    <w:multiLevelType w:val="multilevel"/>
    <w:tmpl w:val="191E54F3"/>
    <w:lvl w:ilvl="0">
      <w:start w:val="1"/>
      <w:numFmt w:val="lowerLetter"/>
      <w:lvlText w:val="%1)"/>
      <w:lvlJc w:val="left"/>
      <w:pPr>
        <w:ind w:left="7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7" w:hanging="360"/>
      </w:pPr>
    </w:lvl>
    <w:lvl w:ilvl="2">
      <w:start w:val="1"/>
      <w:numFmt w:val="lowerRoman"/>
      <w:lvlText w:val="%3."/>
      <w:lvlJc w:val="right"/>
      <w:pPr>
        <w:ind w:left="2177" w:hanging="180"/>
      </w:pPr>
    </w:lvl>
    <w:lvl w:ilvl="3">
      <w:start w:val="1"/>
      <w:numFmt w:val="decimal"/>
      <w:lvlText w:val="%4."/>
      <w:lvlJc w:val="left"/>
      <w:pPr>
        <w:ind w:left="2897" w:hanging="360"/>
      </w:pPr>
    </w:lvl>
    <w:lvl w:ilvl="4">
      <w:start w:val="1"/>
      <w:numFmt w:val="lowerLetter"/>
      <w:lvlText w:val="%5."/>
      <w:lvlJc w:val="left"/>
      <w:pPr>
        <w:ind w:left="3617" w:hanging="360"/>
      </w:pPr>
    </w:lvl>
    <w:lvl w:ilvl="5">
      <w:start w:val="1"/>
      <w:numFmt w:val="lowerRoman"/>
      <w:lvlText w:val="%6."/>
      <w:lvlJc w:val="right"/>
      <w:pPr>
        <w:ind w:left="4337" w:hanging="180"/>
      </w:pPr>
    </w:lvl>
    <w:lvl w:ilvl="6">
      <w:start w:val="1"/>
      <w:numFmt w:val="decimal"/>
      <w:lvlText w:val="%7."/>
      <w:lvlJc w:val="left"/>
      <w:pPr>
        <w:ind w:left="5057" w:hanging="360"/>
      </w:pPr>
    </w:lvl>
    <w:lvl w:ilvl="7">
      <w:start w:val="1"/>
      <w:numFmt w:val="lowerLetter"/>
      <w:lvlText w:val="%8."/>
      <w:lvlJc w:val="left"/>
      <w:pPr>
        <w:ind w:left="5777" w:hanging="360"/>
      </w:pPr>
    </w:lvl>
    <w:lvl w:ilvl="8">
      <w:start w:val="1"/>
      <w:numFmt w:val="lowerRoman"/>
      <w:lvlText w:val="%9."/>
      <w:lvlJc w:val="right"/>
      <w:pPr>
        <w:ind w:left="6497" w:hanging="180"/>
      </w:pPr>
    </w:lvl>
  </w:abstractNum>
  <w:abstractNum w:abstractNumId="1" w15:restartNumberingAfterBreak="0">
    <w:nsid w:val="2FF90FA2"/>
    <w:multiLevelType w:val="hybridMultilevel"/>
    <w:tmpl w:val="792E58CC"/>
    <w:lvl w:ilvl="0" w:tplc="DBA6051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A55A4"/>
    <w:multiLevelType w:val="hybridMultilevel"/>
    <w:tmpl w:val="F224DB4C"/>
    <w:lvl w:ilvl="0" w:tplc="F70876E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2377D29"/>
    <w:multiLevelType w:val="hybridMultilevel"/>
    <w:tmpl w:val="14A8B92A"/>
    <w:lvl w:ilvl="0" w:tplc="B0041168">
      <w:start w:val="26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86"/>
    <w:rsid w:val="00015772"/>
    <w:rsid w:val="0002291C"/>
    <w:rsid w:val="000C20B8"/>
    <w:rsid w:val="001142FD"/>
    <w:rsid w:val="00116A3E"/>
    <w:rsid w:val="00134509"/>
    <w:rsid w:val="00135845"/>
    <w:rsid w:val="0013735F"/>
    <w:rsid w:val="0015608C"/>
    <w:rsid w:val="001F19FB"/>
    <w:rsid w:val="00213F72"/>
    <w:rsid w:val="0021693B"/>
    <w:rsid w:val="002400DB"/>
    <w:rsid w:val="0024555A"/>
    <w:rsid w:val="002E61CF"/>
    <w:rsid w:val="00303F86"/>
    <w:rsid w:val="00326763"/>
    <w:rsid w:val="00354008"/>
    <w:rsid w:val="00360C3C"/>
    <w:rsid w:val="00365735"/>
    <w:rsid w:val="00377922"/>
    <w:rsid w:val="003A4926"/>
    <w:rsid w:val="003A5C57"/>
    <w:rsid w:val="003B32EF"/>
    <w:rsid w:val="003E14EA"/>
    <w:rsid w:val="003E3348"/>
    <w:rsid w:val="00424E1E"/>
    <w:rsid w:val="0044146C"/>
    <w:rsid w:val="004568AC"/>
    <w:rsid w:val="00487F41"/>
    <w:rsid w:val="004908F4"/>
    <w:rsid w:val="004C6986"/>
    <w:rsid w:val="004D6284"/>
    <w:rsid w:val="00525605"/>
    <w:rsid w:val="005331A5"/>
    <w:rsid w:val="00541BB8"/>
    <w:rsid w:val="00575338"/>
    <w:rsid w:val="005C0F22"/>
    <w:rsid w:val="005D3AF3"/>
    <w:rsid w:val="005D64B2"/>
    <w:rsid w:val="00604CE5"/>
    <w:rsid w:val="006408A9"/>
    <w:rsid w:val="0065119F"/>
    <w:rsid w:val="006760D2"/>
    <w:rsid w:val="006C559B"/>
    <w:rsid w:val="006D1E45"/>
    <w:rsid w:val="00702B81"/>
    <w:rsid w:val="007071D8"/>
    <w:rsid w:val="00726493"/>
    <w:rsid w:val="00755DA0"/>
    <w:rsid w:val="00767F8F"/>
    <w:rsid w:val="00774A47"/>
    <w:rsid w:val="00790DDB"/>
    <w:rsid w:val="00795ADE"/>
    <w:rsid w:val="007B44DD"/>
    <w:rsid w:val="007B7EBD"/>
    <w:rsid w:val="007C1A4D"/>
    <w:rsid w:val="007C1AA6"/>
    <w:rsid w:val="00815FEB"/>
    <w:rsid w:val="00830BB5"/>
    <w:rsid w:val="00880415"/>
    <w:rsid w:val="0088161D"/>
    <w:rsid w:val="00881DB4"/>
    <w:rsid w:val="00903322"/>
    <w:rsid w:val="009060F5"/>
    <w:rsid w:val="00913791"/>
    <w:rsid w:val="009259C6"/>
    <w:rsid w:val="0093489F"/>
    <w:rsid w:val="009B0408"/>
    <w:rsid w:val="009D4E3F"/>
    <w:rsid w:val="009D7DF9"/>
    <w:rsid w:val="009E350E"/>
    <w:rsid w:val="009E65FA"/>
    <w:rsid w:val="00A42CF9"/>
    <w:rsid w:val="00A843FA"/>
    <w:rsid w:val="00AB04CF"/>
    <w:rsid w:val="00AF5215"/>
    <w:rsid w:val="00B43855"/>
    <w:rsid w:val="00B43BFC"/>
    <w:rsid w:val="00B47928"/>
    <w:rsid w:val="00B66BF6"/>
    <w:rsid w:val="00B72D00"/>
    <w:rsid w:val="00B863D5"/>
    <w:rsid w:val="00BB1AFE"/>
    <w:rsid w:val="00BD5772"/>
    <w:rsid w:val="00BF4404"/>
    <w:rsid w:val="00BF4D78"/>
    <w:rsid w:val="00C05DEE"/>
    <w:rsid w:val="00C24018"/>
    <w:rsid w:val="00C454A2"/>
    <w:rsid w:val="00C75501"/>
    <w:rsid w:val="00D03D91"/>
    <w:rsid w:val="00D123C4"/>
    <w:rsid w:val="00D25750"/>
    <w:rsid w:val="00D64DDA"/>
    <w:rsid w:val="00DA7FDB"/>
    <w:rsid w:val="00DB67D8"/>
    <w:rsid w:val="00DD1B14"/>
    <w:rsid w:val="00E12F82"/>
    <w:rsid w:val="00E30ADD"/>
    <w:rsid w:val="00E35910"/>
    <w:rsid w:val="00E8568D"/>
    <w:rsid w:val="00EA2A51"/>
    <w:rsid w:val="00EB6114"/>
    <w:rsid w:val="00EC7662"/>
    <w:rsid w:val="00F150FF"/>
    <w:rsid w:val="00F52013"/>
    <w:rsid w:val="00F5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F6B25"/>
  <w15:docId w15:val="{230A55D7-36F1-4BE1-8C3C-513A3D53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0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F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0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F86"/>
  </w:style>
  <w:style w:type="paragraph" w:styleId="Footer">
    <w:name w:val="footer"/>
    <w:basedOn w:val="Normal"/>
    <w:link w:val="FooterChar"/>
    <w:uiPriority w:val="99"/>
    <w:semiHidden/>
    <w:unhideWhenUsed/>
    <w:rsid w:val="0030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F86"/>
  </w:style>
  <w:style w:type="paragraph" w:styleId="BalloonText">
    <w:name w:val="Balloon Text"/>
    <w:basedOn w:val="Normal"/>
    <w:link w:val="BalloonTextChar"/>
    <w:uiPriority w:val="99"/>
    <w:semiHidden/>
    <w:unhideWhenUsed/>
    <w:rsid w:val="0015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8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525605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val="hr-HR"/>
    </w:rPr>
  </w:style>
  <w:style w:type="character" w:customStyle="1" w:styleId="BodyText2Char">
    <w:name w:val="Body Text 2 Char"/>
    <w:basedOn w:val="DefaultParagraphFont"/>
    <w:link w:val="BodyText2"/>
    <w:rsid w:val="00525605"/>
    <w:rPr>
      <w:rFonts w:ascii="Arial" w:eastAsia="Times New Roman" w:hAnsi="Arial" w:cs="Arial"/>
      <w:sz w:val="28"/>
      <w:szCs w:val="24"/>
      <w:lang w:val="hr-HR"/>
    </w:rPr>
  </w:style>
  <w:style w:type="paragraph" w:customStyle="1" w:styleId="Normal1">
    <w:name w:val="Normal1"/>
    <w:rsid w:val="0032676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val="hr-HR" w:eastAsia="bs-Latn-BA"/>
    </w:rPr>
  </w:style>
  <w:style w:type="character" w:customStyle="1" w:styleId="lrzxr">
    <w:name w:val="lrzxr"/>
    <w:basedOn w:val="DefaultParagraphFont"/>
    <w:rsid w:val="00326763"/>
  </w:style>
  <w:style w:type="character" w:customStyle="1" w:styleId="fontstyle01">
    <w:name w:val="fontstyle01"/>
    <w:rsid w:val="006760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6760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casemiro14 11</dc:creator>
  <cp:lastModifiedBy>Belmin Tukić</cp:lastModifiedBy>
  <cp:revision>2</cp:revision>
  <cp:lastPrinted>2021-09-15T08:48:00Z</cp:lastPrinted>
  <dcterms:created xsi:type="dcterms:W3CDTF">2021-09-16T06:59:00Z</dcterms:created>
  <dcterms:modified xsi:type="dcterms:W3CDTF">2021-09-16T06:59:00Z</dcterms:modified>
</cp:coreProperties>
</file>