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FB" w:rsidRPr="007540D0" w:rsidRDefault="001148FB" w:rsidP="001148FB">
      <w:pPr>
        <w:spacing w:after="0" w:line="240" w:lineRule="auto"/>
        <w:ind w:firstLine="708"/>
        <w:jc w:val="both"/>
        <w:rPr>
          <w:rFonts w:ascii="Times New Roman" w:hAnsi="Times New Roman"/>
          <w:sz w:val="20"/>
          <w:szCs w:val="20"/>
        </w:rPr>
      </w:pPr>
      <w:r w:rsidRPr="007540D0">
        <w:rPr>
          <w:rFonts w:ascii="Times New Roman" w:hAnsi="Times New Roman"/>
          <w:sz w:val="20"/>
          <w:szCs w:val="20"/>
        </w:rPr>
        <w:t xml:space="preserve">Na osnovu člana 82. stav (1) Zakona o osnovnom odgoju i obrazovanju – prečišćeni tekst („Službene novine Tuzlanskog kantona“, broj: 10/20, 8/21 i 11/21) Ministarstvo obrazovanja i nauke Tuzlanskog kantona (u daljem tekstu: Ministarstvo), raspisuje </w:t>
      </w:r>
    </w:p>
    <w:p w:rsidR="001148FB" w:rsidRPr="007540D0" w:rsidRDefault="001148FB" w:rsidP="001148FB">
      <w:pPr>
        <w:spacing w:after="0" w:line="240" w:lineRule="auto"/>
        <w:jc w:val="both"/>
        <w:rPr>
          <w:rFonts w:ascii="Times New Roman" w:eastAsia="Times New Roman" w:hAnsi="Times New Roman"/>
          <w:b/>
          <w:color w:val="FF0000"/>
          <w:sz w:val="20"/>
          <w:szCs w:val="20"/>
        </w:rPr>
      </w:pPr>
    </w:p>
    <w:p w:rsidR="001148FB" w:rsidRPr="007540D0" w:rsidRDefault="001148FB" w:rsidP="001148FB">
      <w:pPr>
        <w:spacing w:after="0" w:line="240" w:lineRule="auto"/>
        <w:jc w:val="center"/>
        <w:rPr>
          <w:rFonts w:ascii="Times New Roman" w:eastAsia="Times New Roman" w:hAnsi="Times New Roman"/>
          <w:b/>
          <w:sz w:val="20"/>
          <w:szCs w:val="20"/>
        </w:rPr>
      </w:pPr>
      <w:r w:rsidRPr="007540D0">
        <w:rPr>
          <w:rFonts w:ascii="Times New Roman" w:eastAsia="Times New Roman" w:hAnsi="Times New Roman"/>
          <w:b/>
          <w:sz w:val="20"/>
          <w:szCs w:val="20"/>
        </w:rPr>
        <w:t>O G L A S</w:t>
      </w:r>
    </w:p>
    <w:p w:rsidR="001148FB" w:rsidRPr="007540D0" w:rsidRDefault="001148FB" w:rsidP="001148FB">
      <w:pPr>
        <w:spacing w:after="0" w:line="240" w:lineRule="auto"/>
        <w:jc w:val="center"/>
        <w:rPr>
          <w:rFonts w:ascii="Times New Roman" w:eastAsia="Times New Roman" w:hAnsi="Times New Roman"/>
          <w:b/>
          <w:sz w:val="20"/>
          <w:szCs w:val="20"/>
        </w:rPr>
      </w:pPr>
      <w:r w:rsidRPr="007540D0">
        <w:rPr>
          <w:rFonts w:ascii="Times New Roman" w:eastAsia="Times New Roman" w:hAnsi="Times New Roman"/>
          <w:b/>
          <w:sz w:val="20"/>
          <w:szCs w:val="20"/>
        </w:rPr>
        <w:t>za prijem u radni odnos zaposlenika u osnovnim školama</w:t>
      </w:r>
    </w:p>
    <w:p w:rsidR="001148FB" w:rsidRPr="007540D0" w:rsidRDefault="001148FB" w:rsidP="001148FB">
      <w:pPr>
        <w:spacing w:after="0" w:line="240" w:lineRule="auto"/>
        <w:jc w:val="center"/>
        <w:rPr>
          <w:rFonts w:ascii="Times New Roman" w:eastAsia="Times New Roman" w:hAnsi="Times New Roman"/>
          <w:b/>
          <w:sz w:val="20"/>
          <w:szCs w:val="20"/>
        </w:rPr>
      </w:pPr>
      <w:r w:rsidRPr="007540D0">
        <w:rPr>
          <w:rFonts w:ascii="Times New Roman" w:eastAsia="Times New Roman" w:hAnsi="Times New Roman"/>
          <w:b/>
          <w:sz w:val="20"/>
          <w:szCs w:val="20"/>
        </w:rPr>
        <w:t>Tuzlanskog kantona</w:t>
      </w:r>
    </w:p>
    <w:p w:rsidR="001148FB" w:rsidRPr="007540D0" w:rsidRDefault="001148FB" w:rsidP="001148FB">
      <w:pPr>
        <w:spacing w:after="0" w:line="240" w:lineRule="auto"/>
        <w:jc w:val="both"/>
        <w:rPr>
          <w:rFonts w:ascii="Times New Roman" w:eastAsia="Times New Roman" w:hAnsi="Times New Roman"/>
          <w:b/>
          <w:sz w:val="20"/>
          <w:szCs w:val="20"/>
        </w:rPr>
      </w:pPr>
    </w:p>
    <w:p w:rsidR="001148FB" w:rsidRPr="007540D0" w:rsidRDefault="001148FB" w:rsidP="001148FB">
      <w:pPr>
        <w:numPr>
          <w:ilvl w:val="0"/>
          <w:numId w:val="1"/>
        </w:numPr>
        <w:tabs>
          <w:tab w:val="left" w:pos="284"/>
        </w:tabs>
        <w:spacing w:after="0" w:line="240" w:lineRule="auto"/>
        <w:jc w:val="both"/>
        <w:rPr>
          <w:rFonts w:ascii="Times New Roman" w:eastAsia="Times New Roman" w:hAnsi="Times New Roman"/>
          <w:b/>
          <w:sz w:val="20"/>
          <w:szCs w:val="20"/>
        </w:rPr>
      </w:pPr>
      <w:r w:rsidRPr="007540D0">
        <w:rPr>
          <w:rFonts w:ascii="Times New Roman" w:eastAsia="Times New Roman" w:hAnsi="Times New Roman"/>
          <w:b/>
          <w:sz w:val="20"/>
          <w:szCs w:val="20"/>
        </w:rPr>
        <w:t>JU Osnovna škola „</w:t>
      </w:r>
      <w:r>
        <w:rPr>
          <w:rFonts w:ascii="Times New Roman" w:eastAsia="Times New Roman" w:hAnsi="Times New Roman"/>
          <w:b/>
          <w:sz w:val="20"/>
          <w:szCs w:val="20"/>
        </w:rPr>
        <w:t>Doborovci</w:t>
      </w:r>
      <w:r w:rsidRPr="007540D0">
        <w:rPr>
          <w:rFonts w:ascii="Times New Roman" w:eastAsia="Times New Roman" w:hAnsi="Times New Roman"/>
          <w:b/>
          <w:sz w:val="20"/>
          <w:szCs w:val="20"/>
        </w:rPr>
        <w:t xml:space="preserve">“ </w:t>
      </w:r>
      <w:r>
        <w:rPr>
          <w:rFonts w:ascii="Times New Roman" w:eastAsia="Times New Roman" w:hAnsi="Times New Roman"/>
          <w:b/>
          <w:sz w:val="20"/>
          <w:szCs w:val="20"/>
        </w:rPr>
        <w:t>Doborovci, Gračanica</w:t>
      </w:r>
    </w:p>
    <w:p w:rsidR="001148FB" w:rsidRPr="00CA4404" w:rsidRDefault="001148FB" w:rsidP="001148FB">
      <w:pPr>
        <w:pStyle w:val="ListParagraph"/>
        <w:numPr>
          <w:ilvl w:val="1"/>
          <w:numId w:val="1"/>
        </w:numPr>
        <w:tabs>
          <w:tab w:val="left" w:pos="284"/>
          <w:tab w:val="left" w:pos="567"/>
        </w:tabs>
        <w:spacing w:after="0" w:line="240" w:lineRule="auto"/>
        <w:ind w:hanging="644"/>
        <w:jc w:val="both"/>
        <w:rPr>
          <w:rFonts w:ascii="Times New Roman" w:eastAsia="Times New Roman" w:hAnsi="Times New Roman"/>
          <w:sz w:val="20"/>
          <w:szCs w:val="20"/>
        </w:rPr>
      </w:pPr>
      <w:r w:rsidRPr="007540D0">
        <w:rPr>
          <w:rFonts w:ascii="Times New Roman" w:hAnsi="Times New Roman"/>
          <w:sz w:val="20"/>
          <w:szCs w:val="20"/>
        </w:rPr>
        <w:t>Higijeničar</w:t>
      </w:r>
      <w:r>
        <w:rPr>
          <w:rFonts w:ascii="Times New Roman" w:hAnsi="Times New Roman"/>
          <w:sz w:val="20"/>
          <w:szCs w:val="20"/>
        </w:rPr>
        <w:t>-ložač</w:t>
      </w:r>
      <w:r w:rsidRPr="007540D0">
        <w:rPr>
          <w:rFonts w:ascii="Times New Roman" w:hAnsi="Times New Roman"/>
          <w:sz w:val="20"/>
          <w:szCs w:val="20"/>
        </w:rPr>
        <w:t xml:space="preserve">, </w:t>
      </w:r>
      <w:r>
        <w:rPr>
          <w:rFonts w:ascii="Times New Roman" w:hAnsi="Times New Roman"/>
          <w:sz w:val="20"/>
          <w:szCs w:val="20"/>
        </w:rPr>
        <w:t>2</w:t>
      </w:r>
      <w:r w:rsidRPr="007540D0">
        <w:rPr>
          <w:rFonts w:ascii="Times New Roman" w:hAnsi="Times New Roman"/>
          <w:sz w:val="20"/>
          <w:szCs w:val="20"/>
        </w:rPr>
        <w:t xml:space="preserve"> izvrši</w:t>
      </w:r>
      <w:r>
        <w:rPr>
          <w:rFonts w:ascii="Times New Roman" w:hAnsi="Times New Roman"/>
          <w:sz w:val="20"/>
          <w:szCs w:val="20"/>
        </w:rPr>
        <w:t>oca</w:t>
      </w:r>
      <w:r w:rsidRPr="007540D0">
        <w:rPr>
          <w:rFonts w:ascii="Times New Roman" w:hAnsi="Times New Roman"/>
          <w:sz w:val="20"/>
          <w:szCs w:val="20"/>
        </w:rPr>
        <w:t>, puno radno vrijeme na određeno vrijeme.</w:t>
      </w:r>
    </w:p>
    <w:p w:rsidR="001148FB" w:rsidRDefault="001148FB" w:rsidP="001148FB">
      <w:pPr>
        <w:pStyle w:val="ListParagraph"/>
        <w:tabs>
          <w:tab w:val="left" w:pos="284"/>
          <w:tab w:val="left" w:pos="567"/>
        </w:tabs>
        <w:spacing w:after="0" w:line="240" w:lineRule="auto"/>
        <w:ind w:left="0"/>
        <w:jc w:val="both"/>
        <w:rPr>
          <w:rFonts w:ascii="Times New Roman" w:hAnsi="Times New Roman"/>
          <w:sz w:val="20"/>
          <w:szCs w:val="20"/>
        </w:rPr>
      </w:pPr>
    </w:p>
    <w:p w:rsidR="001148FB" w:rsidRDefault="001148FB" w:rsidP="001148FB">
      <w:pPr>
        <w:pStyle w:val="ListParagraph"/>
        <w:tabs>
          <w:tab w:val="left" w:pos="284"/>
          <w:tab w:val="left" w:pos="567"/>
        </w:tabs>
        <w:spacing w:after="0" w:line="240" w:lineRule="auto"/>
        <w:ind w:left="0"/>
        <w:jc w:val="both"/>
        <w:rPr>
          <w:rFonts w:ascii="Times New Roman" w:hAnsi="Times New Roman"/>
          <w:sz w:val="20"/>
          <w:szCs w:val="20"/>
        </w:rPr>
      </w:pPr>
    </w:p>
    <w:p w:rsidR="001148FB" w:rsidRPr="007540D0" w:rsidRDefault="001148FB" w:rsidP="001148FB">
      <w:pPr>
        <w:pStyle w:val="NoSpacing"/>
        <w:ind w:firstLine="502"/>
        <w:jc w:val="both"/>
        <w:rPr>
          <w:rFonts w:ascii="Times New Roman" w:hAnsi="Times New Roman"/>
          <w:sz w:val="20"/>
          <w:szCs w:val="20"/>
        </w:rPr>
      </w:pPr>
      <w:r w:rsidRPr="007540D0">
        <w:rPr>
          <w:rFonts w:ascii="Times New Roman" w:hAnsi="Times New Roman"/>
          <w:sz w:val="20"/>
          <w:szCs w:val="20"/>
        </w:rPr>
        <w:t xml:space="preserve">Na upražnjena radna mjesta po raspisanom oglasu na određeno vrijeme primit će se zaposlenici najduže do 30.06.2022. godine uz pripadajući godišnji odmor u skladu sa zakonom i kolektivnim ugovorom. </w:t>
      </w:r>
    </w:p>
    <w:p w:rsidR="001148FB" w:rsidRPr="007540D0" w:rsidRDefault="001148FB" w:rsidP="001148FB">
      <w:pPr>
        <w:pStyle w:val="NoSpacing"/>
        <w:jc w:val="both"/>
        <w:rPr>
          <w:rFonts w:ascii="Times New Roman" w:hAnsi="Times New Roman"/>
          <w:b/>
          <w:color w:val="FF0000"/>
          <w:sz w:val="20"/>
          <w:szCs w:val="20"/>
          <w:u w:val="single"/>
        </w:rPr>
      </w:pPr>
    </w:p>
    <w:p w:rsidR="001148FB" w:rsidRPr="007540D0" w:rsidRDefault="001148FB" w:rsidP="001148FB">
      <w:pPr>
        <w:pStyle w:val="NoSpacing"/>
        <w:jc w:val="both"/>
        <w:rPr>
          <w:rFonts w:ascii="Times New Roman" w:hAnsi="Times New Roman"/>
          <w:sz w:val="20"/>
          <w:szCs w:val="20"/>
        </w:rPr>
      </w:pPr>
      <w:r w:rsidRPr="007540D0">
        <w:rPr>
          <w:rFonts w:ascii="Times New Roman" w:hAnsi="Times New Roman"/>
          <w:b/>
          <w:sz w:val="20"/>
          <w:szCs w:val="20"/>
          <w:u w:val="single"/>
        </w:rPr>
        <w:t>Popunjavanje upražnjenih radnih mjesta</w:t>
      </w:r>
      <w:r w:rsidRPr="007540D0">
        <w:rPr>
          <w:rFonts w:ascii="Times New Roman" w:hAnsi="Times New Roman"/>
          <w:sz w:val="20"/>
          <w:szCs w:val="20"/>
        </w:rPr>
        <w:t>:</w:t>
      </w:r>
    </w:p>
    <w:p w:rsidR="001148FB" w:rsidRPr="007540D0" w:rsidRDefault="001148FB" w:rsidP="001148FB">
      <w:pPr>
        <w:spacing w:after="0" w:line="240" w:lineRule="auto"/>
        <w:ind w:firstLine="426"/>
        <w:jc w:val="both"/>
        <w:rPr>
          <w:rFonts w:ascii="Times New Roman" w:hAnsi="Times New Roman"/>
          <w:sz w:val="20"/>
          <w:szCs w:val="20"/>
          <w:lang w:val="hr-BA"/>
        </w:rPr>
      </w:pPr>
      <w:r w:rsidRPr="007540D0">
        <w:rPr>
          <w:rFonts w:ascii="Times New Roman" w:hAnsi="Times New Roman"/>
          <w:sz w:val="20"/>
          <w:szCs w:val="20"/>
          <w:lang w:val="hr-BA"/>
        </w:rPr>
        <w:t xml:space="preserve">1. Pored općih uslova (opća radna i zdravstvena sposobnost), kandidat za radno mjesto dužan je ispunjavati i posebne uslove, odnosno </w:t>
      </w:r>
      <w:r w:rsidRPr="007540D0">
        <w:rPr>
          <w:rFonts w:ascii="Times New Roman" w:hAnsi="Times New Roman"/>
          <w:b/>
          <w:sz w:val="20"/>
          <w:szCs w:val="20"/>
          <w:lang w:val="hr-BA"/>
        </w:rPr>
        <w:t>dužan je posjedovati</w:t>
      </w:r>
      <w:r w:rsidRPr="007540D0">
        <w:rPr>
          <w:rFonts w:ascii="Times New Roman" w:hAnsi="Times New Roman"/>
          <w:sz w:val="20"/>
          <w:szCs w:val="20"/>
          <w:lang w:val="hr-BA"/>
        </w:rPr>
        <w:t xml:space="preserve">: </w:t>
      </w:r>
    </w:p>
    <w:p w:rsidR="001148FB" w:rsidRPr="007540D0" w:rsidRDefault="001148FB" w:rsidP="001148FB">
      <w:pPr>
        <w:spacing w:after="0" w:line="240" w:lineRule="auto"/>
        <w:ind w:firstLine="426"/>
        <w:jc w:val="both"/>
        <w:rPr>
          <w:rFonts w:ascii="Times New Roman" w:hAnsi="Times New Roman"/>
          <w:sz w:val="20"/>
          <w:szCs w:val="20"/>
          <w:lang w:val="hr-BA"/>
        </w:rPr>
      </w:pPr>
      <w:r w:rsidRPr="007540D0">
        <w:rPr>
          <w:rFonts w:ascii="Times New Roman" w:hAnsi="Times New Roman"/>
          <w:sz w:val="20"/>
          <w:szCs w:val="20"/>
          <w:lang w:val="hr-BA"/>
        </w:rPr>
        <w:t xml:space="preserve">a) odgovarajuću stručnu spremu za radno mjesto na koje se prijavljuje (u skladu sa pedagoškim standardima i normativima). </w:t>
      </w:r>
    </w:p>
    <w:p w:rsidR="001148FB" w:rsidRPr="007540D0" w:rsidRDefault="001148FB" w:rsidP="001148FB">
      <w:pPr>
        <w:spacing w:after="0" w:line="240" w:lineRule="auto"/>
        <w:ind w:firstLine="426"/>
        <w:jc w:val="both"/>
        <w:rPr>
          <w:rFonts w:ascii="Times New Roman" w:hAnsi="Times New Roman"/>
          <w:sz w:val="20"/>
          <w:szCs w:val="20"/>
          <w:lang w:val="hr-BA"/>
        </w:rPr>
      </w:pPr>
      <w:r w:rsidRPr="007540D0">
        <w:rPr>
          <w:rFonts w:ascii="Times New Roman" w:hAnsi="Times New Roman"/>
          <w:sz w:val="20"/>
          <w:szCs w:val="20"/>
          <w:lang w:val="hr-BA"/>
        </w:rPr>
        <w:t xml:space="preserve">Kandidat za zasnivanje radnog odnosa </w:t>
      </w:r>
      <w:r w:rsidRPr="007540D0">
        <w:rPr>
          <w:rFonts w:ascii="Times New Roman" w:hAnsi="Times New Roman"/>
          <w:b/>
          <w:sz w:val="20"/>
          <w:szCs w:val="20"/>
          <w:lang w:val="hr-BA"/>
        </w:rPr>
        <w:t>obavezan je dostaviti odgovarajuću dokumentaciju</w:t>
      </w:r>
      <w:r w:rsidRPr="007540D0">
        <w:rPr>
          <w:rFonts w:ascii="Times New Roman" w:hAnsi="Times New Roman"/>
          <w:sz w:val="20"/>
          <w:szCs w:val="20"/>
          <w:lang w:val="hr-BA"/>
        </w:rPr>
        <w:t xml:space="preserve"> (u daljem tekstu: obavezna dokumentacija), i to:</w:t>
      </w:r>
    </w:p>
    <w:p w:rsidR="001148FB" w:rsidRPr="007540D0" w:rsidRDefault="001148FB" w:rsidP="001148FB">
      <w:pPr>
        <w:spacing w:after="0" w:line="240" w:lineRule="auto"/>
        <w:ind w:firstLine="426"/>
        <w:jc w:val="both"/>
        <w:rPr>
          <w:rFonts w:ascii="Times New Roman" w:hAnsi="Times New Roman"/>
          <w:sz w:val="20"/>
          <w:szCs w:val="20"/>
          <w:lang w:val="hr-BA"/>
        </w:rPr>
      </w:pPr>
      <w:r w:rsidRPr="007540D0">
        <w:rPr>
          <w:rFonts w:ascii="Times New Roman" w:hAnsi="Times New Roman"/>
          <w:sz w:val="20"/>
          <w:szCs w:val="20"/>
          <w:lang w:val="hr-BA"/>
        </w:rPr>
        <w:t xml:space="preserve">a) prijavu na radno mjesto za koje se prijavljuje na odgovarajućem prijavnom obrascu propisanom Pravilnikom o uslovima, kriterijima i postupku zapošljavanja u javnim ustanovama osnovnog i srednjeg obrazovanja na području Tuzlanskog kantona („Sl. novine TK“, broj: 17/17 i 1/18, u daljem tekstu: Pravilnikom), a koji se može preuzeti na veb stranici </w:t>
      </w:r>
      <w:hyperlink w:history="1">
        <w:r w:rsidRPr="007540D0">
          <w:rPr>
            <w:rStyle w:val="Hyperlink"/>
            <w:rFonts w:ascii="Times New Roman" w:hAnsi="Times New Roman"/>
            <w:sz w:val="20"/>
            <w:szCs w:val="20"/>
            <w:lang w:val="hr-BA"/>
          </w:rPr>
          <w:t>www.montk.gov.ba  i/ili</w:t>
        </w:r>
      </w:hyperlink>
      <w:r w:rsidRPr="007540D0">
        <w:rPr>
          <w:rStyle w:val="Hyperlink"/>
          <w:rFonts w:ascii="Times New Roman" w:hAnsi="Times New Roman"/>
          <w:sz w:val="20"/>
          <w:szCs w:val="20"/>
          <w:lang w:val="hr-BA"/>
        </w:rPr>
        <w:t xml:space="preserve"> </w:t>
      </w:r>
      <w:hyperlink r:id="rId6" w:history="1">
        <w:r w:rsidRPr="007540D0">
          <w:rPr>
            <w:rStyle w:val="Hyperlink"/>
            <w:rFonts w:ascii="Times New Roman" w:hAnsi="Times New Roman"/>
            <w:sz w:val="20"/>
            <w:szCs w:val="20"/>
            <w:lang w:val="hr-BA"/>
          </w:rPr>
          <w:t>www.vlada.tk.gov.ba</w:t>
        </w:r>
      </w:hyperlink>
      <w:r w:rsidRPr="007540D0">
        <w:rPr>
          <w:rStyle w:val="Hyperlink"/>
          <w:rFonts w:ascii="Times New Roman" w:hAnsi="Times New Roman"/>
          <w:sz w:val="20"/>
          <w:szCs w:val="20"/>
          <w:lang w:val="hr-BA"/>
        </w:rPr>
        <w:t>.</w:t>
      </w:r>
    </w:p>
    <w:p w:rsidR="001148FB" w:rsidRPr="007540D0" w:rsidRDefault="001148FB" w:rsidP="001148FB">
      <w:pPr>
        <w:spacing w:after="0" w:line="240" w:lineRule="auto"/>
        <w:ind w:firstLine="426"/>
        <w:jc w:val="both"/>
        <w:rPr>
          <w:rFonts w:ascii="Times New Roman" w:hAnsi="Times New Roman"/>
          <w:sz w:val="20"/>
          <w:szCs w:val="20"/>
        </w:rPr>
      </w:pPr>
      <w:r w:rsidRPr="007540D0">
        <w:rPr>
          <w:rFonts w:ascii="Times New Roman" w:hAnsi="Times New Roman"/>
          <w:sz w:val="20"/>
          <w:szCs w:val="20"/>
          <w:lang w:val="hr-BA"/>
        </w:rPr>
        <w:t xml:space="preserve">b) dokaz o stručnoj spremi </w:t>
      </w:r>
      <w:r w:rsidRPr="007540D0">
        <w:rPr>
          <w:rFonts w:ascii="Times New Roman" w:hAnsi="Times New Roman"/>
          <w:sz w:val="20"/>
          <w:szCs w:val="20"/>
        </w:rPr>
        <w:t xml:space="preserve">(diploma-svjedodžba ili uvjerenje o završenom obrazovanju). Dokaz o stručnoj spremi za poziciju higijeničar i higijeničar-ložač je odgovarajuća javna isprava o završenom osnovnoškolskom obrazovanju. </w:t>
      </w:r>
    </w:p>
    <w:p w:rsidR="001148FB" w:rsidRPr="007540D0" w:rsidRDefault="001148FB" w:rsidP="001148FB">
      <w:pPr>
        <w:spacing w:after="0" w:line="240" w:lineRule="auto"/>
        <w:ind w:firstLine="426"/>
        <w:jc w:val="both"/>
        <w:rPr>
          <w:rFonts w:ascii="Times New Roman" w:hAnsi="Times New Roman"/>
          <w:sz w:val="20"/>
          <w:szCs w:val="20"/>
          <w:lang w:val="hr-BA"/>
        </w:rPr>
      </w:pPr>
      <w:r w:rsidRPr="007540D0">
        <w:rPr>
          <w:rFonts w:ascii="Times New Roman" w:hAnsi="Times New Roman"/>
          <w:b/>
          <w:sz w:val="20"/>
          <w:szCs w:val="20"/>
          <w:u w:val="single"/>
          <w:lang w:val="hr-BA"/>
        </w:rPr>
        <w:t>Pravo na bodovanje po osnovu pripadnosti nekoj od kategorija branitelja</w:t>
      </w:r>
      <w:r w:rsidRPr="007540D0">
        <w:rPr>
          <w:rFonts w:ascii="Times New Roman" w:hAnsi="Times New Roman"/>
          <w:sz w:val="20"/>
          <w:szCs w:val="20"/>
          <w:lang w:val="hr-BA"/>
        </w:rPr>
        <w:t xml:space="preserve"> ostvaruje kandidat koji, pored obavezne dokumentacije, dostavi:  </w:t>
      </w:r>
    </w:p>
    <w:p w:rsidR="001148FB" w:rsidRPr="007540D0" w:rsidRDefault="001148FB" w:rsidP="001148FB">
      <w:pPr>
        <w:spacing w:after="0" w:line="240" w:lineRule="auto"/>
        <w:ind w:firstLine="426"/>
        <w:jc w:val="both"/>
        <w:rPr>
          <w:rFonts w:ascii="Times New Roman" w:hAnsi="Times New Roman"/>
          <w:sz w:val="20"/>
          <w:szCs w:val="20"/>
          <w:lang w:val="hr-BA"/>
        </w:rPr>
      </w:pPr>
      <w:r w:rsidRPr="007540D0">
        <w:rPr>
          <w:rFonts w:ascii="Times New Roman" w:hAnsi="Times New Roman"/>
          <w:sz w:val="20"/>
          <w:szCs w:val="20"/>
          <w:lang w:val="hr-BA"/>
        </w:rPr>
        <w:t>a) dokaz o pripadnosti kategoriji branitelja ili člana porodice branitelja u skladu sa članom 20. stav (2) tačke a) do g) Pravilnika,</w:t>
      </w:r>
    </w:p>
    <w:p w:rsidR="001148FB" w:rsidRPr="007540D0" w:rsidRDefault="001148FB" w:rsidP="001148FB">
      <w:pPr>
        <w:spacing w:after="0" w:line="240" w:lineRule="auto"/>
        <w:ind w:firstLine="426"/>
        <w:jc w:val="both"/>
        <w:rPr>
          <w:rFonts w:ascii="Times New Roman" w:hAnsi="Times New Roman"/>
          <w:sz w:val="20"/>
          <w:szCs w:val="20"/>
        </w:rPr>
      </w:pPr>
      <w:r w:rsidRPr="007540D0">
        <w:rPr>
          <w:rFonts w:ascii="Times New Roman" w:hAnsi="Times New Roman"/>
          <w:sz w:val="20"/>
          <w:szCs w:val="20"/>
          <w:lang w:val="hr-BA"/>
        </w:rPr>
        <w:t>b) uvjerenje službe za zapošljavanje da je nezaposlen i da se nalazi na evidenciji iste ili izjavu (ovjerenu od strane nadležnog organa uprave ili notara) da će, u slučaju da bude primljen u radni odnos na neku od pozicija predviđenih ovim javnim konkursom dostaviti uvjerenje službe za zapošljavanje, kojim se potvrđuje,</w:t>
      </w:r>
      <w:r w:rsidRPr="007540D0">
        <w:rPr>
          <w:rFonts w:ascii="Times New Roman" w:hAnsi="Times New Roman"/>
          <w:b/>
          <w:sz w:val="20"/>
          <w:szCs w:val="20"/>
          <w:lang w:val="hr-BA"/>
        </w:rPr>
        <w:t xml:space="preserve"> </w:t>
      </w:r>
      <w:r w:rsidRPr="007540D0">
        <w:rPr>
          <w:rFonts w:ascii="Times New Roman" w:hAnsi="Times New Roman"/>
          <w:sz w:val="20"/>
          <w:szCs w:val="20"/>
          <w:lang w:val="hr-BA"/>
        </w:rPr>
        <w:t>da se u periodu</w:t>
      </w:r>
      <w:r w:rsidRPr="007540D0">
        <w:rPr>
          <w:rFonts w:ascii="Times New Roman" w:hAnsi="Times New Roman"/>
          <w:b/>
          <w:sz w:val="20"/>
          <w:szCs w:val="20"/>
          <w:lang w:val="hr-BA"/>
        </w:rPr>
        <w:t xml:space="preserve"> </w:t>
      </w:r>
      <w:r w:rsidRPr="007540D0">
        <w:rPr>
          <w:rFonts w:ascii="Times New Roman" w:hAnsi="Times New Roman"/>
          <w:sz w:val="20"/>
          <w:szCs w:val="20"/>
          <w:lang w:val="hr-BA"/>
        </w:rPr>
        <w:t xml:space="preserve">do isticanja Konačne rang liste, </w:t>
      </w:r>
      <w:r w:rsidRPr="0055732F">
        <w:rPr>
          <w:rFonts w:ascii="Times New Roman" w:hAnsi="Times New Roman"/>
          <w:sz w:val="20"/>
          <w:szCs w:val="20"/>
          <w:lang w:val="hr-BA"/>
        </w:rPr>
        <w:t>odnosno do 8.11.2021. godine, nalazio</w:t>
      </w:r>
      <w:r w:rsidRPr="007540D0">
        <w:rPr>
          <w:rFonts w:ascii="Times New Roman" w:hAnsi="Times New Roman"/>
          <w:sz w:val="20"/>
          <w:szCs w:val="20"/>
          <w:lang w:val="hr-BA"/>
        </w:rPr>
        <w:t xml:space="preserve"> na evidenciji nezaposlenih lica. Obrazac izjave se može preuzeti na veb stranici </w:t>
      </w:r>
      <w:hyperlink r:id="rId7" w:history="1">
        <w:r w:rsidRPr="007540D0">
          <w:rPr>
            <w:rStyle w:val="Hyperlink"/>
            <w:rFonts w:ascii="Times New Roman" w:hAnsi="Times New Roman"/>
            <w:sz w:val="20"/>
            <w:szCs w:val="20"/>
            <w:lang w:val="hr-BA"/>
          </w:rPr>
          <w:t>www.montk.gov.ba</w:t>
        </w:r>
      </w:hyperlink>
      <w:r w:rsidRPr="007540D0">
        <w:rPr>
          <w:rStyle w:val="Hyperlink"/>
          <w:rFonts w:ascii="Times New Roman" w:hAnsi="Times New Roman"/>
          <w:sz w:val="20"/>
          <w:szCs w:val="20"/>
          <w:lang w:val="hr-BA"/>
        </w:rPr>
        <w:t xml:space="preserve"> i/ili </w:t>
      </w:r>
      <w:hyperlink r:id="rId8" w:history="1">
        <w:r w:rsidRPr="007540D0">
          <w:rPr>
            <w:rStyle w:val="Hyperlink"/>
            <w:rFonts w:ascii="Times New Roman" w:hAnsi="Times New Roman"/>
            <w:sz w:val="20"/>
            <w:szCs w:val="20"/>
            <w:lang w:val="hr-BA"/>
          </w:rPr>
          <w:t>www.vlada.tk.gov.ba</w:t>
        </w:r>
      </w:hyperlink>
      <w:r w:rsidRPr="007540D0">
        <w:rPr>
          <w:rStyle w:val="Hyperlink"/>
          <w:rFonts w:ascii="Times New Roman" w:hAnsi="Times New Roman"/>
          <w:sz w:val="20"/>
          <w:szCs w:val="20"/>
          <w:lang w:val="hr-BA"/>
        </w:rPr>
        <w:t>,</w:t>
      </w:r>
    </w:p>
    <w:p w:rsidR="001148FB" w:rsidRPr="007540D0" w:rsidRDefault="001148FB" w:rsidP="001148FB">
      <w:pPr>
        <w:spacing w:after="0" w:line="240" w:lineRule="auto"/>
        <w:ind w:firstLine="426"/>
        <w:jc w:val="both"/>
        <w:rPr>
          <w:rFonts w:ascii="Times New Roman" w:hAnsi="Times New Roman"/>
          <w:sz w:val="20"/>
          <w:szCs w:val="20"/>
          <w:lang w:val="hr-BA"/>
        </w:rPr>
      </w:pPr>
      <w:r w:rsidRPr="007540D0">
        <w:rPr>
          <w:rFonts w:ascii="Times New Roman" w:hAnsi="Times New Roman"/>
          <w:sz w:val="20"/>
          <w:szCs w:val="20"/>
          <w:lang w:val="hr-BA"/>
        </w:rPr>
        <w:t xml:space="preserve">c) dokument kojim dokazuje odgovarajuće srodstvo sa licem po osnovu kojeg ostvaruje procentualno uvećanje ili dodatne bodove (dostavlja </w:t>
      </w:r>
      <w:r w:rsidRPr="007540D0">
        <w:rPr>
          <w:rFonts w:ascii="Times New Roman" w:hAnsi="Times New Roman"/>
          <w:sz w:val="20"/>
          <w:szCs w:val="20"/>
        </w:rPr>
        <w:t xml:space="preserve">kandidat </w:t>
      </w:r>
      <w:r w:rsidRPr="007540D0">
        <w:rPr>
          <w:rFonts w:ascii="Times New Roman" w:hAnsi="Times New Roman"/>
          <w:sz w:val="20"/>
          <w:szCs w:val="20"/>
          <w:lang w:val="hr-BA"/>
        </w:rPr>
        <w:t xml:space="preserve">koji procentualno uvećanje ili dodatne bodove ostvaruje kao član porodice), </w:t>
      </w:r>
    </w:p>
    <w:p w:rsidR="001148FB" w:rsidRPr="007540D0" w:rsidRDefault="001148FB" w:rsidP="001148FB">
      <w:pPr>
        <w:spacing w:after="0" w:line="240" w:lineRule="auto"/>
        <w:ind w:firstLine="426"/>
        <w:jc w:val="both"/>
        <w:rPr>
          <w:rFonts w:ascii="Times New Roman" w:hAnsi="Times New Roman"/>
          <w:sz w:val="20"/>
          <w:szCs w:val="20"/>
          <w:lang w:val="hr-BA"/>
        </w:rPr>
      </w:pPr>
      <w:r w:rsidRPr="007540D0">
        <w:rPr>
          <w:rFonts w:ascii="Times New Roman" w:hAnsi="Times New Roman"/>
          <w:sz w:val="20"/>
          <w:szCs w:val="20"/>
          <w:lang w:val="hr-BA"/>
        </w:rPr>
        <w:t>d) kopiju ovjerene izjave da mu radni odnos nije prestao njegovom krivicom, da po prestanku radnog odnosa nije ostvario pravo na otpremninu, odnosno da nije korisnik prava na porodičnu penziju.</w:t>
      </w:r>
    </w:p>
    <w:p w:rsidR="001148FB" w:rsidRPr="007540D0" w:rsidRDefault="001148FB" w:rsidP="001148FB">
      <w:pPr>
        <w:spacing w:after="0" w:line="240" w:lineRule="auto"/>
        <w:ind w:firstLine="426"/>
        <w:jc w:val="both"/>
        <w:rPr>
          <w:rFonts w:ascii="Times New Roman" w:hAnsi="Times New Roman"/>
          <w:sz w:val="20"/>
          <w:szCs w:val="20"/>
          <w:lang w:val="hr-BA"/>
        </w:rPr>
      </w:pPr>
      <w:r w:rsidRPr="007540D0">
        <w:rPr>
          <w:rFonts w:ascii="Times New Roman" w:hAnsi="Times New Roman"/>
          <w:b/>
          <w:sz w:val="20"/>
          <w:szCs w:val="20"/>
          <w:u w:val="single"/>
          <w:lang w:val="hr-BA"/>
        </w:rPr>
        <w:t>Pravo na bodovanje po osnovu radne obaveze</w:t>
      </w:r>
      <w:r w:rsidRPr="007540D0">
        <w:rPr>
          <w:rFonts w:ascii="Times New Roman" w:hAnsi="Times New Roman"/>
          <w:sz w:val="20"/>
          <w:szCs w:val="20"/>
          <w:lang w:val="hr-BA"/>
        </w:rPr>
        <w:t xml:space="preserve"> ostvaruje kandidat koji, pored obavezne dokumentacije, dostavi:</w:t>
      </w:r>
    </w:p>
    <w:p w:rsidR="001148FB" w:rsidRPr="007540D0" w:rsidRDefault="001148FB" w:rsidP="001148FB">
      <w:pPr>
        <w:spacing w:after="0" w:line="240" w:lineRule="auto"/>
        <w:ind w:firstLine="426"/>
        <w:jc w:val="both"/>
        <w:rPr>
          <w:rFonts w:ascii="Times New Roman" w:hAnsi="Times New Roman"/>
          <w:sz w:val="20"/>
          <w:szCs w:val="20"/>
        </w:rPr>
      </w:pPr>
      <w:r w:rsidRPr="007540D0">
        <w:rPr>
          <w:rFonts w:ascii="Times New Roman" w:hAnsi="Times New Roman"/>
          <w:sz w:val="20"/>
          <w:szCs w:val="20"/>
          <w:lang w:val="hr-BA"/>
        </w:rPr>
        <w:t>a)</w:t>
      </w:r>
      <w:r w:rsidRPr="007540D0">
        <w:rPr>
          <w:rFonts w:ascii="Times New Roman" w:hAnsi="Times New Roman"/>
          <w:sz w:val="20"/>
          <w:szCs w:val="20"/>
        </w:rPr>
        <w:t>uvjerenje izdato od nadležnog organa za pitanje evidencija iz oblasti vojne obaveze kojim se potvrđuje raspoređivanje u radnu obavezu,</w:t>
      </w:r>
    </w:p>
    <w:p w:rsidR="001148FB" w:rsidRPr="007540D0" w:rsidRDefault="001148FB" w:rsidP="001148FB">
      <w:pPr>
        <w:spacing w:after="0" w:line="240" w:lineRule="auto"/>
        <w:ind w:firstLine="426"/>
        <w:jc w:val="both"/>
        <w:rPr>
          <w:rFonts w:ascii="Times New Roman" w:hAnsi="Times New Roman"/>
          <w:sz w:val="20"/>
          <w:szCs w:val="20"/>
          <w:u w:val="single"/>
          <w:lang w:val="hr-BA"/>
        </w:rPr>
      </w:pPr>
      <w:r w:rsidRPr="007540D0">
        <w:rPr>
          <w:rFonts w:ascii="Times New Roman" w:hAnsi="Times New Roman"/>
          <w:sz w:val="20"/>
          <w:szCs w:val="20"/>
          <w:lang w:val="hr-BA"/>
        </w:rPr>
        <w:t xml:space="preserve">b) uvjerenje službe za zapošljavanje da je nezaposlen i da se nalazi na evidenciji iste ili izjavu (ovjerenu od strane nadležnog organa uprave ili notara) da će, u slučaju da bude primljen u radni odnos na neku od pozicija predviđenih ovim javnim konkursom dostaviti uvjerenje službe za zapošljavanje, kojim se potvrđuje, da se u periodu do isticanja Konačne rang liste, odnosno </w:t>
      </w:r>
      <w:r w:rsidRPr="0055732F">
        <w:rPr>
          <w:rFonts w:ascii="Times New Roman" w:hAnsi="Times New Roman"/>
          <w:sz w:val="20"/>
          <w:szCs w:val="20"/>
          <w:lang w:val="hr-BA"/>
        </w:rPr>
        <w:t>do 8.11.2021.godine,</w:t>
      </w:r>
      <w:r w:rsidRPr="00CA4404">
        <w:rPr>
          <w:rFonts w:ascii="Times New Roman" w:hAnsi="Times New Roman"/>
          <w:color w:val="FF0000"/>
          <w:sz w:val="20"/>
          <w:szCs w:val="20"/>
          <w:lang w:val="hr-BA"/>
        </w:rPr>
        <w:t xml:space="preserve"> </w:t>
      </w:r>
      <w:r w:rsidRPr="007540D0">
        <w:rPr>
          <w:rFonts w:ascii="Times New Roman" w:hAnsi="Times New Roman"/>
          <w:sz w:val="20"/>
          <w:szCs w:val="20"/>
          <w:lang w:val="hr-BA"/>
        </w:rPr>
        <w:t xml:space="preserve">nalazio na evidenciji nezaposlenih lica. Obrazac izjave se može preuzeti na veb stranici </w:t>
      </w:r>
      <w:hyperlink r:id="rId9" w:history="1">
        <w:r w:rsidRPr="007540D0">
          <w:rPr>
            <w:rStyle w:val="Hyperlink"/>
            <w:rFonts w:ascii="Times New Roman" w:hAnsi="Times New Roman"/>
            <w:sz w:val="20"/>
            <w:szCs w:val="20"/>
            <w:lang w:val="hr-BA"/>
          </w:rPr>
          <w:t>www.montk.gov.ba</w:t>
        </w:r>
      </w:hyperlink>
      <w:r w:rsidRPr="007540D0">
        <w:rPr>
          <w:rFonts w:ascii="Times New Roman" w:hAnsi="Times New Roman"/>
          <w:sz w:val="20"/>
          <w:szCs w:val="20"/>
        </w:rPr>
        <w:t xml:space="preserve"> </w:t>
      </w:r>
      <w:r w:rsidRPr="007540D0">
        <w:rPr>
          <w:rStyle w:val="Hyperlink"/>
          <w:rFonts w:ascii="Times New Roman" w:hAnsi="Times New Roman"/>
          <w:sz w:val="20"/>
          <w:szCs w:val="20"/>
          <w:lang w:val="hr-BA"/>
        </w:rPr>
        <w:t xml:space="preserve"> i/ili  </w:t>
      </w:r>
      <w:hyperlink r:id="rId10" w:history="1">
        <w:r w:rsidRPr="007540D0">
          <w:rPr>
            <w:rStyle w:val="Hyperlink"/>
            <w:rFonts w:ascii="Times New Roman" w:hAnsi="Times New Roman"/>
            <w:sz w:val="20"/>
            <w:szCs w:val="20"/>
            <w:lang w:val="hr-BA"/>
          </w:rPr>
          <w:t>www.vlada.tk.gov.ba</w:t>
        </w:r>
      </w:hyperlink>
      <w:r w:rsidRPr="007540D0">
        <w:rPr>
          <w:rStyle w:val="Hyperlink"/>
          <w:rFonts w:ascii="Times New Roman" w:hAnsi="Times New Roman"/>
          <w:sz w:val="20"/>
          <w:szCs w:val="20"/>
          <w:lang w:val="hr-BA"/>
        </w:rPr>
        <w:t>,</w:t>
      </w:r>
    </w:p>
    <w:p w:rsidR="001148FB" w:rsidRPr="007540D0" w:rsidRDefault="001148FB" w:rsidP="001148FB">
      <w:pPr>
        <w:spacing w:after="0" w:line="240" w:lineRule="auto"/>
        <w:ind w:firstLine="426"/>
        <w:jc w:val="both"/>
        <w:rPr>
          <w:rFonts w:ascii="Times New Roman" w:hAnsi="Times New Roman"/>
          <w:sz w:val="20"/>
          <w:szCs w:val="20"/>
        </w:rPr>
      </w:pPr>
      <w:r w:rsidRPr="007540D0">
        <w:rPr>
          <w:rFonts w:ascii="Times New Roman" w:hAnsi="Times New Roman"/>
          <w:sz w:val="20"/>
          <w:szCs w:val="20"/>
        </w:rPr>
        <w:t>c) uvjerenje/potvrda izdato od strane poslodavca kod kojeg je lice bilo raspoređeno u radnoj obavezi, a koje obavezno sadrži naznačen period u kojem je lice bilo raspoređeno u radnoj obavezi,</w:t>
      </w:r>
    </w:p>
    <w:p w:rsidR="001148FB" w:rsidRPr="007540D0" w:rsidRDefault="001148FB" w:rsidP="001148FB">
      <w:pPr>
        <w:spacing w:after="0" w:line="240" w:lineRule="auto"/>
        <w:ind w:firstLine="426"/>
        <w:jc w:val="both"/>
        <w:rPr>
          <w:rFonts w:ascii="Times New Roman" w:hAnsi="Times New Roman"/>
          <w:sz w:val="20"/>
          <w:szCs w:val="20"/>
        </w:rPr>
      </w:pPr>
      <w:r w:rsidRPr="007540D0">
        <w:rPr>
          <w:rFonts w:ascii="Times New Roman" w:hAnsi="Times New Roman"/>
          <w:sz w:val="20"/>
          <w:szCs w:val="20"/>
        </w:rPr>
        <w:t>d) dokument kojim dokazuje odgovarajuće srodstvo sa roditeljem koji je bio angažovan u radnoj obavezi (dostavlja kandidat koji pravo na bodovanje po osnovu radne obaveze ostvaruje kao dijete lica koje je bilo angažovano u radnoj obavezi),</w:t>
      </w:r>
    </w:p>
    <w:p w:rsidR="001148FB" w:rsidRPr="007540D0" w:rsidRDefault="001148FB" w:rsidP="001148FB">
      <w:pPr>
        <w:spacing w:after="0" w:line="240" w:lineRule="auto"/>
        <w:ind w:firstLine="426"/>
        <w:jc w:val="both"/>
        <w:rPr>
          <w:rFonts w:ascii="Times New Roman" w:hAnsi="Times New Roman"/>
          <w:sz w:val="20"/>
          <w:szCs w:val="20"/>
          <w:lang w:val="hr-BA"/>
        </w:rPr>
      </w:pPr>
      <w:r w:rsidRPr="007540D0">
        <w:rPr>
          <w:rFonts w:ascii="Times New Roman" w:hAnsi="Times New Roman"/>
          <w:sz w:val="20"/>
          <w:szCs w:val="20"/>
          <w:lang w:val="hr-BA"/>
        </w:rPr>
        <w:t>e) kopiju ovjerene izjave da mu radni odnos nije prestao njegovom krivicom, da po prestanku radnog odnosa nije ostvario pravo na otpremninu, odnosno da nije korisnik prava na porodičnu penziju.</w:t>
      </w:r>
    </w:p>
    <w:p w:rsidR="001148FB" w:rsidRPr="007540D0" w:rsidRDefault="001148FB" w:rsidP="001148FB">
      <w:pPr>
        <w:spacing w:after="0" w:line="240" w:lineRule="auto"/>
        <w:ind w:firstLine="708"/>
        <w:jc w:val="both"/>
        <w:rPr>
          <w:rFonts w:ascii="Times New Roman" w:hAnsi="Times New Roman"/>
          <w:sz w:val="20"/>
          <w:szCs w:val="20"/>
          <w:lang w:val="hr-BA"/>
        </w:rPr>
      </w:pPr>
      <w:r w:rsidRPr="007540D0">
        <w:rPr>
          <w:rFonts w:ascii="Times New Roman" w:hAnsi="Times New Roman"/>
          <w:b/>
          <w:sz w:val="20"/>
          <w:szCs w:val="20"/>
          <w:u w:val="single"/>
          <w:lang w:val="hr-BA"/>
        </w:rPr>
        <w:t xml:space="preserve">Pravo na bodovanje po osnovu kriterija iz člana 16. Pravilnika </w:t>
      </w:r>
      <w:r w:rsidRPr="007540D0">
        <w:rPr>
          <w:rFonts w:ascii="Times New Roman" w:hAnsi="Times New Roman"/>
          <w:sz w:val="20"/>
          <w:szCs w:val="20"/>
          <w:lang w:val="hr-BA"/>
        </w:rPr>
        <w:t>ostvaruje kandidat koji pored obavezne dokumentacije, dostavi:</w:t>
      </w:r>
    </w:p>
    <w:p w:rsidR="001148FB" w:rsidRPr="007540D0" w:rsidRDefault="001148FB" w:rsidP="001148FB">
      <w:pPr>
        <w:spacing w:after="0" w:line="240" w:lineRule="auto"/>
        <w:ind w:firstLine="708"/>
        <w:jc w:val="both"/>
        <w:rPr>
          <w:rFonts w:ascii="Times New Roman" w:hAnsi="Times New Roman"/>
          <w:sz w:val="20"/>
          <w:szCs w:val="20"/>
          <w:lang w:val="hr-BA"/>
        </w:rPr>
      </w:pPr>
      <w:r w:rsidRPr="007540D0">
        <w:rPr>
          <w:rFonts w:ascii="Times New Roman" w:hAnsi="Times New Roman"/>
          <w:sz w:val="20"/>
          <w:szCs w:val="20"/>
          <w:lang w:val="hr-BA"/>
        </w:rPr>
        <w:t>a) kopiju ovjerene kućne liste i CIPS-ovog PBA3 obrasca za svakog člana domaćinstva sa kućne liste,</w:t>
      </w:r>
    </w:p>
    <w:p w:rsidR="001148FB" w:rsidRPr="007540D0" w:rsidRDefault="001148FB" w:rsidP="001148FB">
      <w:pPr>
        <w:spacing w:after="0" w:line="240" w:lineRule="auto"/>
        <w:ind w:firstLine="708"/>
        <w:jc w:val="both"/>
        <w:rPr>
          <w:rFonts w:ascii="Times New Roman" w:hAnsi="Times New Roman"/>
          <w:sz w:val="20"/>
          <w:szCs w:val="20"/>
          <w:lang w:val="hr-BA"/>
        </w:rPr>
      </w:pPr>
      <w:r w:rsidRPr="007540D0">
        <w:rPr>
          <w:rFonts w:ascii="Times New Roman" w:hAnsi="Times New Roman"/>
          <w:sz w:val="20"/>
          <w:szCs w:val="20"/>
          <w:lang w:val="hr-BA"/>
        </w:rPr>
        <w:t>b) uvjerenje službe za zapošljavanje za svakog nezaposlenog punoljetnog člana domaćinstva,</w:t>
      </w:r>
    </w:p>
    <w:p w:rsidR="001148FB" w:rsidRPr="007540D0" w:rsidRDefault="001148FB" w:rsidP="001148FB">
      <w:pPr>
        <w:spacing w:after="0" w:line="240" w:lineRule="auto"/>
        <w:ind w:firstLine="708"/>
        <w:jc w:val="both"/>
        <w:rPr>
          <w:rFonts w:ascii="Times New Roman" w:hAnsi="Times New Roman"/>
          <w:sz w:val="20"/>
          <w:szCs w:val="20"/>
          <w:lang w:val="hr-BA"/>
        </w:rPr>
      </w:pPr>
      <w:r w:rsidRPr="007540D0">
        <w:rPr>
          <w:rFonts w:ascii="Times New Roman" w:hAnsi="Times New Roman"/>
          <w:sz w:val="20"/>
          <w:szCs w:val="20"/>
          <w:lang w:val="hr-BA"/>
        </w:rPr>
        <w:t>c) uvjerenje visokoškolske ustanove za svakog nezaposlenog punoljetnog člana domaćinstva koji se nalazi u statusu redovnog studenta,</w:t>
      </w:r>
    </w:p>
    <w:p w:rsidR="001148FB" w:rsidRPr="007540D0" w:rsidRDefault="001148FB" w:rsidP="001148FB">
      <w:pPr>
        <w:spacing w:after="0" w:line="240" w:lineRule="auto"/>
        <w:ind w:firstLine="708"/>
        <w:jc w:val="both"/>
        <w:rPr>
          <w:rFonts w:ascii="Times New Roman" w:hAnsi="Times New Roman"/>
          <w:sz w:val="20"/>
          <w:szCs w:val="20"/>
          <w:lang w:val="hr-BA"/>
        </w:rPr>
      </w:pPr>
      <w:r w:rsidRPr="007540D0">
        <w:rPr>
          <w:rFonts w:ascii="Times New Roman" w:hAnsi="Times New Roman"/>
          <w:sz w:val="20"/>
          <w:szCs w:val="20"/>
          <w:lang w:val="hr-BA"/>
        </w:rPr>
        <w:lastRenderedPageBreak/>
        <w:t>d) izvod iz matične knjige rođenih za svakog maloljetnog člana domaćinstva.</w:t>
      </w:r>
    </w:p>
    <w:p w:rsidR="001148FB" w:rsidRPr="007540D0" w:rsidRDefault="001148FB" w:rsidP="001148FB">
      <w:pPr>
        <w:spacing w:after="0" w:line="240" w:lineRule="auto"/>
        <w:ind w:firstLine="708"/>
        <w:jc w:val="both"/>
        <w:rPr>
          <w:rFonts w:ascii="Times New Roman" w:hAnsi="Times New Roman"/>
          <w:sz w:val="20"/>
          <w:szCs w:val="20"/>
          <w:lang w:val="hr-BA"/>
        </w:rPr>
      </w:pPr>
      <w:r w:rsidRPr="007540D0">
        <w:rPr>
          <w:rFonts w:ascii="Times New Roman" w:hAnsi="Times New Roman"/>
          <w:sz w:val="20"/>
          <w:szCs w:val="20"/>
          <w:lang w:val="hr-BA"/>
        </w:rPr>
        <w:t>Traženu dokumentaciju u originalu, ovjerenoj ili neovjerenoj kopiji, kandidat dostavlja neposredno na protokol škole ili preporučeno putem pošte (na adresu škole), u zatvorenoj koverti, sa naznakom „Prijava na Oglas za prijem u radni odnos zaposlenika u osnovnim školama na području Tuzlanskog kantona“.</w:t>
      </w:r>
    </w:p>
    <w:p w:rsidR="001148FB" w:rsidRPr="007540D0" w:rsidRDefault="001148FB" w:rsidP="001148FB">
      <w:pPr>
        <w:spacing w:after="0" w:line="240" w:lineRule="auto"/>
        <w:ind w:firstLine="426"/>
        <w:jc w:val="both"/>
        <w:rPr>
          <w:rFonts w:ascii="Times New Roman" w:hAnsi="Times New Roman"/>
          <w:sz w:val="20"/>
          <w:szCs w:val="20"/>
          <w:lang w:val="hr-BA"/>
        </w:rPr>
      </w:pPr>
      <w:r w:rsidRPr="007540D0">
        <w:rPr>
          <w:rFonts w:ascii="Times New Roman" w:hAnsi="Times New Roman"/>
          <w:sz w:val="20"/>
          <w:szCs w:val="20"/>
          <w:lang w:val="hr-BA"/>
        </w:rPr>
        <w:t>Ukoliko se kandidat prijavljuje na više radnih pozicija u okviru iste škole, dužan je dostaviti urednu i svojeručno potpisanu prijavu na odgovarajućem prijavnom obrascu za svaku od radnih pozicija na koju se prijavljuje. Kandidat je dužan dostaviti dokumentaciju kojom dokazuje ispunjavanje uslova za zasnivanje radnog odnosa za svaku od radnih pozicija na koje se prijavljuje, uz mogućnost dostavljanja jednog seta potrebne dokumentacije, ukoliko istom može dokazati ispunjavanje uslova za svaku od radnih pozicija na koje se prijavljuje.</w:t>
      </w:r>
    </w:p>
    <w:p w:rsidR="001148FB" w:rsidRPr="007540D0" w:rsidRDefault="001148FB" w:rsidP="001148FB">
      <w:pPr>
        <w:spacing w:after="0" w:line="240" w:lineRule="auto"/>
        <w:ind w:firstLine="426"/>
        <w:jc w:val="both"/>
        <w:rPr>
          <w:rFonts w:ascii="Times New Roman" w:hAnsi="Times New Roman"/>
          <w:i/>
          <w:sz w:val="20"/>
          <w:szCs w:val="20"/>
          <w:lang w:val="hr-BA"/>
        </w:rPr>
      </w:pPr>
      <w:r w:rsidRPr="007540D0">
        <w:rPr>
          <w:rFonts w:ascii="Times New Roman" w:hAnsi="Times New Roman"/>
          <w:sz w:val="20"/>
          <w:szCs w:val="20"/>
          <w:lang w:val="hr-BA"/>
        </w:rPr>
        <w:t xml:space="preserve">Liste kandidata iz člana 25. stav (5) Pravilnika škole su dužne istaći na oglasnoj ploči škole najkasnije do </w:t>
      </w:r>
      <w:r w:rsidRPr="0055732F">
        <w:rPr>
          <w:rFonts w:ascii="Times New Roman" w:hAnsi="Times New Roman"/>
          <w:sz w:val="20"/>
          <w:szCs w:val="20"/>
          <w:lang w:val="hr-BA"/>
        </w:rPr>
        <w:t>26. oktobra 2021. godine,</w:t>
      </w:r>
      <w:r w:rsidRPr="007540D0">
        <w:rPr>
          <w:rFonts w:ascii="Times New Roman" w:hAnsi="Times New Roman"/>
          <w:sz w:val="20"/>
          <w:szCs w:val="20"/>
          <w:lang w:val="hr-BA"/>
        </w:rPr>
        <w:t xml:space="preserve"> naznačavajući vrijeme njihovog isticanja. Nezadovoljni kandidat može Komisiji za bodovanje u roku od 24 sata od momenta njihovog isticanja, podnijeti zahtjev za preispitivanje liste.</w:t>
      </w:r>
    </w:p>
    <w:p w:rsidR="001148FB" w:rsidRPr="007540D0" w:rsidRDefault="001148FB" w:rsidP="001148FB">
      <w:pPr>
        <w:spacing w:after="0" w:line="240" w:lineRule="auto"/>
        <w:ind w:firstLine="426"/>
        <w:jc w:val="both"/>
        <w:rPr>
          <w:rFonts w:ascii="Times New Roman" w:hAnsi="Times New Roman"/>
          <w:sz w:val="20"/>
          <w:szCs w:val="20"/>
          <w:lang w:val="hr-BA"/>
        </w:rPr>
      </w:pPr>
      <w:r w:rsidRPr="007540D0">
        <w:rPr>
          <w:rFonts w:ascii="Times New Roman" w:hAnsi="Times New Roman"/>
          <w:sz w:val="20"/>
          <w:szCs w:val="20"/>
          <w:lang w:val="hr-BA"/>
        </w:rPr>
        <w:t xml:space="preserve">Intervju sa kandidatima koji ispunjavaju potrebne uslove obavit će se </w:t>
      </w:r>
      <w:r w:rsidRPr="0055732F">
        <w:rPr>
          <w:rFonts w:ascii="Times New Roman" w:hAnsi="Times New Roman"/>
          <w:sz w:val="20"/>
          <w:szCs w:val="20"/>
          <w:lang w:val="hr-BA"/>
        </w:rPr>
        <w:t>28. i 29. oktobra 2021.godine,</w:t>
      </w:r>
      <w:r w:rsidRPr="007540D0">
        <w:rPr>
          <w:rFonts w:ascii="Times New Roman" w:hAnsi="Times New Roman"/>
          <w:sz w:val="20"/>
          <w:szCs w:val="20"/>
          <w:lang w:val="hr-BA"/>
        </w:rPr>
        <w:t xml:space="preserve"> u periodu od 8 do 14 sati, u prostorijama škole u koju se kandidat prijavljuje. Prije provođenja postupka intervjua, s ciljem utvrđivanja identiteta, kandidat je dužan Komisiji za intervju predočiti važeću ličnu kartu, potpisati izjavu da je pristupio intervjuu, a pored potpisa upisati broj lične karte, te podatke o organu koji je izadao ličnu kartu i roku važenja iste. Kandidat koji ne pristupi intervjuu gubi pravo učešća u daljnjoj oglasnoj proceduri. </w:t>
      </w:r>
    </w:p>
    <w:p w:rsidR="001148FB" w:rsidRPr="007540D0" w:rsidRDefault="001148FB" w:rsidP="001148FB">
      <w:pPr>
        <w:spacing w:after="0" w:line="240" w:lineRule="auto"/>
        <w:ind w:firstLine="426"/>
        <w:jc w:val="both"/>
        <w:rPr>
          <w:rFonts w:ascii="Times New Roman" w:hAnsi="Times New Roman"/>
          <w:sz w:val="20"/>
          <w:szCs w:val="20"/>
          <w:lang w:val="hr-BA"/>
        </w:rPr>
      </w:pPr>
      <w:r w:rsidRPr="007540D0">
        <w:rPr>
          <w:rFonts w:ascii="Times New Roman" w:hAnsi="Times New Roman"/>
          <w:sz w:val="20"/>
          <w:szCs w:val="20"/>
          <w:lang w:val="hr-BA"/>
        </w:rPr>
        <w:t xml:space="preserve">Rang liste iz člana 29. Pravilnika škole su dužne istaći </w:t>
      </w:r>
      <w:r w:rsidRPr="0055732F">
        <w:rPr>
          <w:rFonts w:ascii="Times New Roman" w:hAnsi="Times New Roman"/>
          <w:sz w:val="20"/>
          <w:szCs w:val="20"/>
          <w:lang w:val="hr-BA"/>
        </w:rPr>
        <w:t>dana 1. novembra 2021.godine</w:t>
      </w:r>
      <w:r w:rsidRPr="007540D0">
        <w:rPr>
          <w:rFonts w:ascii="Times New Roman" w:hAnsi="Times New Roman"/>
          <w:sz w:val="20"/>
          <w:szCs w:val="20"/>
          <w:lang w:val="hr-BA"/>
        </w:rPr>
        <w:t xml:space="preserve"> – najkasnije do 16 sati, na vidnom mjestu na ulazu u školu i objaviti na veb stranici škole i veb stranici Ministarstva </w:t>
      </w:r>
      <w:hyperlink r:id="rId11" w:history="1">
        <w:r w:rsidRPr="007540D0">
          <w:rPr>
            <w:rStyle w:val="Hyperlink"/>
            <w:rFonts w:ascii="Times New Roman" w:hAnsi="Times New Roman"/>
            <w:sz w:val="20"/>
            <w:szCs w:val="20"/>
            <w:lang w:val="hr-BA"/>
          </w:rPr>
          <w:t>www.montk.gov.ba</w:t>
        </w:r>
      </w:hyperlink>
      <w:r w:rsidRPr="007540D0">
        <w:rPr>
          <w:rFonts w:ascii="Times New Roman" w:hAnsi="Times New Roman"/>
          <w:sz w:val="20"/>
          <w:szCs w:val="20"/>
          <w:lang w:val="hr-BA"/>
        </w:rPr>
        <w:t xml:space="preserve"> . </w:t>
      </w:r>
    </w:p>
    <w:p w:rsidR="001148FB" w:rsidRPr="007540D0" w:rsidRDefault="001148FB" w:rsidP="001148FB">
      <w:pPr>
        <w:spacing w:after="0" w:line="240" w:lineRule="auto"/>
        <w:ind w:firstLine="426"/>
        <w:jc w:val="both"/>
        <w:rPr>
          <w:rFonts w:ascii="Times New Roman" w:hAnsi="Times New Roman"/>
          <w:sz w:val="20"/>
          <w:szCs w:val="20"/>
          <w:lang w:val="hr-BA"/>
        </w:rPr>
      </w:pPr>
      <w:r w:rsidRPr="007540D0">
        <w:rPr>
          <w:rFonts w:ascii="Times New Roman" w:hAnsi="Times New Roman"/>
          <w:sz w:val="20"/>
          <w:szCs w:val="20"/>
          <w:lang w:val="hr-BA"/>
        </w:rPr>
        <w:t xml:space="preserve">Kandidat koji je nezadovoljan rang-listom, u roku od tri dana od dana njenog isticanja, protiv iste može izjaviti prigovor školskom odboru, s tim da se dan isticanja rang-liste ne računa u ovaj rok. </w:t>
      </w:r>
    </w:p>
    <w:p w:rsidR="001148FB" w:rsidRPr="007540D0" w:rsidRDefault="001148FB" w:rsidP="001148FB">
      <w:pPr>
        <w:spacing w:after="0" w:line="240" w:lineRule="auto"/>
        <w:ind w:firstLine="426"/>
        <w:jc w:val="both"/>
        <w:rPr>
          <w:rFonts w:ascii="Times New Roman" w:hAnsi="Times New Roman"/>
          <w:sz w:val="20"/>
          <w:szCs w:val="20"/>
          <w:lang w:val="hr-BA"/>
        </w:rPr>
      </w:pPr>
      <w:r w:rsidRPr="007540D0">
        <w:rPr>
          <w:rFonts w:ascii="Times New Roman" w:hAnsi="Times New Roman"/>
          <w:sz w:val="20"/>
          <w:szCs w:val="20"/>
          <w:lang w:val="hr-BA"/>
        </w:rPr>
        <w:t xml:space="preserve">Konačnu rang listu iz člana 34. Pravilnika škola je dužna istaći na vidnom mjestu na ulazu u školu, dana </w:t>
      </w:r>
      <w:r w:rsidRPr="0055732F">
        <w:rPr>
          <w:rFonts w:ascii="Times New Roman" w:hAnsi="Times New Roman"/>
          <w:sz w:val="20"/>
          <w:szCs w:val="20"/>
          <w:lang w:val="hr-BA"/>
        </w:rPr>
        <w:t>8. novembra 2021. godine</w:t>
      </w:r>
      <w:r w:rsidRPr="007540D0">
        <w:rPr>
          <w:rFonts w:ascii="Times New Roman" w:hAnsi="Times New Roman"/>
          <w:sz w:val="20"/>
          <w:szCs w:val="20"/>
          <w:lang w:val="hr-BA"/>
        </w:rPr>
        <w:t xml:space="preserve">, te istu objaviti na svojoj veb stranici i veb stranici Ministarstva </w:t>
      </w:r>
      <w:hyperlink r:id="rId12" w:history="1">
        <w:r w:rsidRPr="007540D0">
          <w:rPr>
            <w:rStyle w:val="Hyperlink"/>
            <w:rFonts w:ascii="Times New Roman" w:hAnsi="Times New Roman"/>
            <w:sz w:val="20"/>
            <w:szCs w:val="20"/>
            <w:lang w:val="hr-BA"/>
          </w:rPr>
          <w:t>www.montk.gov.ba</w:t>
        </w:r>
      </w:hyperlink>
      <w:r w:rsidRPr="007540D0">
        <w:rPr>
          <w:rFonts w:ascii="Times New Roman" w:hAnsi="Times New Roman"/>
          <w:sz w:val="20"/>
          <w:szCs w:val="20"/>
          <w:lang w:val="hr-BA"/>
        </w:rPr>
        <w:t xml:space="preserve"> .</w:t>
      </w:r>
    </w:p>
    <w:p w:rsidR="001148FB" w:rsidRPr="007540D0" w:rsidRDefault="001148FB" w:rsidP="001148FB">
      <w:pPr>
        <w:spacing w:after="0" w:line="240" w:lineRule="auto"/>
        <w:ind w:firstLine="426"/>
        <w:jc w:val="both"/>
        <w:rPr>
          <w:rFonts w:ascii="Times New Roman" w:hAnsi="Times New Roman"/>
          <w:sz w:val="20"/>
          <w:szCs w:val="20"/>
          <w:lang w:val="hr-BA"/>
        </w:rPr>
      </w:pPr>
      <w:r w:rsidRPr="007540D0">
        <w:rPr>
          <w:rFonts w:ascii="Times New Roman" w:hAnsi="Times New Roman"/>
          <w:sz w:val="20"/>
          <w:szCs w:val="20"/>
          <w:lang w:val="hr-BA"/>
        </w:rPr>
        <w:t>U roku od dva radna dana od dana isticanja odluke o izboru prvorangiranog kandidata, direktor škole i izabrani kandidat dužni su zaključiti ugovor o radu, te je, u istom roku, izabrani prvorangirani kandidat dužan putem pisane izjave izjasniti se o prihvatanju ili odustajanju od zaključivanja ugovora o radu koja se dostavlja putem pošte ili neposredno na protokol škole ili putem e-maila (izjava koja se dostavlja putem e-maila mora biti skenirana i potpisana od strane kandidata).</w:t>
      </w:r>
    </w:p>
    <w:p w:rsidR="001148FB" w:rsidRPr="007540D0" w:rsidRDefault="001148FB" w:rsidP="001148FB">
      <w:pPr>
        <w:spacing w:after="0" w:line="240" w:lineRule="auto"/>
        <w:ind w:firstLine="426"/>
        <w:jc w:val="both"/>
        <w:rPr>
          <w:rFonts w:ascii="Times New Roman" w:hAnsi="Times New Roman"/>
          <w:sz w:val="20"/>
          <w:szCs w:val="20"/>
          <w:lang w:val="hr-BA"/>
        </w:rPr>
      </w:pPr>
      <w:r w:rsidRPr="007540D0">
        <w:rPr>
          <w:rFonts w:ascii="Times New Roman" w:hAnsi="Times New Roman"/>
          <w:sz w:val="20"/>
          <w:szCs w:val="20"/>
          <w:lang w:val="hr-BA"/>
        </w:rPr>
        <w:t>Ukoliko se izabrani kandidat, u naprijed navedenom roku, ne izjasni o prihvatanju ili odustajanju od zaključivanja ugovora o radu, direktor škole ponudit će zaključivanje ugovora o radu sljedećem rangiranom kandidatu prema redoslijedu sa konačne rang-liste.</w:t>
      </w:r>
    </w:p>
    <w:p w:rsidR="001148FB" w:rsidRPr="007540D0" w:rsidRDefault="001148FB" w:rsidP="001148FB">
      <w:pPr>
        <w:spacing w:after="0" w:line="240" w:lineRule="auto"/>
        <w:ind w:firstLine="426"/>
        <w:jc w:val="both"/>
        <w:rPr>
          <w:rFonts w:ascii="Times New Roman" w:hAnsi="Times New Roman"/>
          <w:sz w:val="20"/>
          <w:szCs w:val="20"/>
          <w:lang w:val="hr-BA"/>
        </w:rPr>
      </w:pPr>
      <w:r w:rsidRPr="007540D0">
        <w:rPr>
          <w:rFonts w:ascii="Times New Roman" w:hAnsi="Times New Roman"/>
          <w:sz w:val="20"/>
          <w:szCs w:val="20"/>
          <w:lang w:val="hr-BA"/>
        </w:rPr>
        <w:t>Ukoliko je prilikom prijavljivanja na ovaj oglas traženu dokumentaciju dostavio u neovjerenoj kopiji, kandidat je dužan istu, prije zaključivanja ugovora o radu, dostaviti školi u originalu ili ovjerenoj kopiji. Pored gore navedene dokumentacije, kandidat je dužan, u originalu ili ovjerenoj kopiji, dostaviti i: ljekarsko uvjerenje ne starije od tri mjeseca, izvod iz matične knjige rođenih i uvjerenje o državljanstvu.</w:t>
      </w:r>
    </w:p>
    <w:p w:rsidR="001148FB" w:rsidRPr="007540D0" w:rsidRDefault="001148FB" w:rsidP="001148FB">
      <w:pPr>
        <w:spacing w:after="0" w:line="240" w:lineRule="auto"/>
        <w:ind w:firstLine="426"/>
        <w:jc w:val="both"/>
        <w:rPr>
          <w:rFonts w:ascii="Times New Roman" w:hAnsi="Times New Roman"/>
          <w:sz w:val="20"/>
          <w:szCs w:val="20"/>
          <w:lang w:val="hr-BA"/>
        </w:rPr>
      </w:pPr>
      <w:r w:rsidRPr="007540D0">
        <w:rPr>
          <w:rFonts w:ascii="Times New Roman" w:hAnsi="Times New Roman"/>
          <w:sz w:val="20"/>
          <w:szCs w:val="20"/>
          <w:lang w:val="hr-BA"/>
        </w:rPr>
        <w:t>Pod ovjerenom kopijom podrazumijeva se dokumentacija ovjerena od strane nadležnog organa (općinska/gradska služba ili notar).</w:t>
      </w:r>
    </w:p>
    <w:p w:rsidR="001148FB" w:rsidRPr="007540D0" w:rsidRDefault="001148FB" w:rsidP="001148FB">
      <w:pPr>
        <w:spacing w:after="0" w:line="240" w:lineRule="auto"/>
        <w:ind w:firstLine="426"/>
        <w:jc w:val="both"/>
        <w:rPr>
          <w:rFonts w:ascii="Times New Roman" w:hAnsi="Times New Roman"/>
          <w:sz w:val="20"/>
          <w:szCs w:val="20"/>
          <w:lang w:val="hr-BA"/>
        </w:rPr>
      </w:pPr>
      <w:r w:rsidRPr="007540D0">
        <w:rPr>
          <w:rFonts w:ascii="Times New Roman" w:hAnsi="Times New Roman"/>
          <w:sz w:val="20"/>
          <w:szCs w:val="20"/>
          <w:lang w:val="hr-BA"/>
        </w:rPr>
        <w:t xml:space="preserve">Na sva ostala pitanja koja eventualno nisu regulisana tekstom ovog oglasa neposredno se primjenjuju relevantne odredbe važećih propisa.    </w:t>
      </w:r>
    </w:p>
    <w:p w:rsidR="001148FB" w:rsidRPr="00E758C5" w:rsidRDefault="001148FB" w:rsidP="001148FB">
      <w:pPr>
        <w:spacing w:after="0" w:line="240" w:lineRule="auto"/>
        <w:ind w:firstLine="426"/>
        <w:jc w:val="both"/>
        <w:rPr>
          <w:rFonts w:ascii="Times New Roman" w:hAnsi="Times New Roman"/>
          <w:color w:val="FF0000"/>
          <w:sz w:val="20"/>
          <w:szCs w:val="20"/>
        </w:rPr>
      </w:pPr>
      <w:r w:rsidRPr="007540D0">
        <w:rPr>
          <w:rFonts w:ascii="Times New Roman" w:hAnsi="Times New Roman"/>
          <w:sz w:val="20"/>
          <w:szCs w:val="20"/>
        </w:rPr>
        <w:t xml:space="preserve">Prijave na oglas sa traženom dokumentacijom kandidati mogu dostaviti najkasnije zaključno sa </w:t>
      </w:r>
      <w:r w:rsidRPr="0055732F">
        <w:rPr>
          <w:rFonts w:ascii="Times New Roman" w:hAnsi="Times New Roman"/>
          <w:b/>
          <w:sz w:val="20"/>
          <w:szCs w:val="20"/>
        </w:rPr>
        <w:t>22.10.2021. godine</w:t>
      </w:r>
      <w:r w:rsidRPr="0055732F">
        <w:rPr>
          <w:rFonts w:ascii="Times New Roman" w:hAnsi="Times New Roman"/>
          <w:sz w:val="20"/>
          <w:szCs w:val="20"/>
        </w:rPr>
        <w:t>.</w:t>
      </w:r>
    </w:p>
    <w:p w:rsidR="001148FB" w:rsidRPr="007540D0" w:rsidRDefault="001148FB" w:rsidP="001148FB">
      <w:pPr>
        <w:spacing w:after="0" w:line="240" w:lineRule="auto"/>
        <w:ind w:firstLine="426"/>
        <w:jc w:val="both"/>
        <w:rPr>
          <w:rFonts w:ascii="Times New Roman" w:hAnsi="Times New Roman"/>
          <w:sz w:val="20"/>
          <w:szCs w:val="20"/>
        </w:rPr>
      </w:pPr>
      <w:r w:rsidRPr="007540D0">
        <w:rPr>
          <w:rFonts w:ascii="Times New Roman" w:hAnsi="Times New Roman"/>
          <w:sz w:val="20"/>
          <w:szCs w:val="20"/>
        </w:rPr>
        <w:t xml:space="preserve">Nepotpune ili neblagovremene prijave neće se razmatrati. </w:t>
      </w:r>
    </w:p>
    <w:p w:rsidR="001148FB" w:rsidRPr="007540D0" w:rsidRDefault="001148FB" w:rsidP="001148FB">
      <w:pPr>
        <w:spacing w:after="0" w:line="240" w:lineRule="auto"/>
        <w:jc w:val="both"/>
        <w:rPr>
          <w:rFonts w:ascii="Times New Roman" w:hAnsi="Times New Roman"/>
          <w:sz w:val="20"/>
          <w:szCs w:val="20"/>
        </w:rPr>
      </w:pPr>
      <w:r w:rsidRPr="007540D0">
        <w:rPr>
          <w:rFonts w:ascii="Times New Roman" w:hAnsi="Times New Roman"/>
          <w:sz w:val="20"/>
          <w:szCs w:val="20"/>
        </w:rPr>
        <w:tab/>
      </w:r>
      <w:r w:rsidRPr="007540D0">
        <w:rPr>
          <w:rFonts w:ascii="Times New Roman" w:hAnsi="Times New Roman"/>
          <w:sz w:val="20"/>
          <w:szCs w:val="20"/>
        </w:rPr>
        <w:tab/>
      </w:r>
      <w:r w:rsidRPr="007540D0">
        <w:rPr>
          <w:rFonts w:ascii="Times New Roman" w:hAnsi="Times New Roman"/>
          <w:sz w:val="20"/>
          <w:szCs w:val="20"/>
        </w:rPr>
        <w:tab/>
        <w:t xml:space="preserve">                                </w:t>
      </w:r>
    </w:p>
    <w:p w:rsidR="001148FB" w:rsidRPr="007540D0" w:rsidRDefault="001148FB" w:rsidP="001148FB">
      <w:pPr>
        <w:spacing w:after="0" w:line="240" w:lineRule="auto"/>
        <w:jc w:val="both"/>
        <w:rPr>
          <w:rFonts w:ascii="Times New Roman" w:hAnsi="Times New Roman"/>
          <w:sz w:val="20"/>
          <w:szCs w:val="20"/>
        </w:rPr>
      </w:pPr>
    </w:p>
    <w:p w:rsidR="001148FB" w:rsidRPr="007540D0" w:rsidRDefault="001148FB" w:rsidP="001148FB">
      <w:pPr>
        <w:spacing w:after="0" w:line="240" w:lineRule="auto"/>
        <w:jc w:val="both"/>
        <w:rPr>
          <w:rFonts w:ascii="Times New Roman" w:hAnsi="Times New Roman"/>
          <w:b/>
          <w:sz w:val="20"/>
          <w:szCs w:val="20"/>
        </w:rPr>
      </w:pPr>
      <w:r w:rsidRPr="007540D0">
        <w:rPr>
          <w:rFonts w:ascii="Times New Roman" w:hAnsi="Times New Roman"/>
          <w:sz w:val="20"/>
          <w:szCs w:val="20"/>
        </w:rPr>
        <w:t xml:space="preserve">                                                                                     </w:t>
      </w:r>
      <w:r w:rsidRPr="007540D0">
        <w:rPr>
          <w:rFonts w:ascii="Times New Roman" w:hAnsi="Times New Roman"/>
          <w:b/>
          <w:sz w:val="20"/>
          <w:szCs w:val="20"/>
        </w:rPr>
        <w:t xml:space="preserve">Ministarstvo obrazovanja i nauke Tuzlanskog kantona                                                                        </w:t>
      </w:r>
    </w:p>
    <w:p w:rsidR="001148FB" w:rsidRPr="007540D0" w:rsidRDefault="001148FB" w:rsidP="001148FB">
      <w:pPr>
        <w:spacing w:after="0" w:line="240" w:lineRule="auto"/>
        <w:jc w:val="both"/>
        <w:rPr>
          <w:rFonts w:ascii="Times New Roman" w:hAnsi="Times New Roman"/>
          <w:color w:val="FF0000"/>
          <w:sz w:val="20"/>
          <w:szCs w:val="20"/>
        </w:rPr>
      </w:pPr>
      <w:r w:rsidRPr="007540D0">
        <w:rPr>
          <w:rFonts w:ascii="Times New Roman" w:hAnsi="Times New Roman"/>
          <w:color w:val="FF0000"/>
          <w:sz w:val="20"/>
          <w:szCs w:val="20"/>
        </w:rPr>
        <w:t xml:space="preserve">                                                                       </w:t>
      </w:r>
    </w:p>
    <w:p w:rsidR="001148FB" w:rsidRPr="007540D0" w:rsidRDefault="001148FB" w:rsidP="001148FB">
      <w:pPr>
        <w:jc w:val="both"/>
        <w:rPr>
          <w:rFonts w:ascii="Times New Roman" w:hAnsi="Times New Roman"/>
          <w:color w:val="FF0000"/>
          <w:sz w:val="20"/>
          <w:szCs w:val="20"/>
        </w:rPr>
      </w:pPr>
    </w:p>
    <w:p w:rsidR="001148FB" w:rsidRPr="007540D0" w:rsidRDefault="001148FB" w:rsidP="001148FB">
      <w:pPr>
        <w:pStyle w:val="ListParagraph"/>
        <w:tabs>
          <w:tab w:val="left" w:pos="284"/>
          <w:tab w:val="left" w:pos="567"/>
        </w:tabs>
        <w:spacing w:after="0" w:line="240" w:lineRule="auto"/>
        <w:ind w:left="0"/>
        <w:jc w:val="both"/>
        <w:rPr>
          <w:rFonts w:ascii="Times New Roman" w:eastAsia="Times New Roman" w:hAnsi="Times New Roman"/>
          <w:sz w:val="20"/>
          <w:szCs w:val="20"/>
        </w:rPr>
      </w:pPr>
    </w:p>
    <w:p w:rsidR="001148FB" w:rsidRPr="00987007" w:rsidRDefault="001148FB" w:rsidP="001148FB">
      <w:pPr>
        <w:rPr>
          <w:color w:val="FF0000"/>
          <w:sz w:val="20"/>
          <w:szCs w:val="20"/>
        </w:rPr>
      </w:pPr>
    </w:p>
    <w:p w:rsidR="00C4587E" w:rsidRDefault="00C4587E">
      <w:bookmarkStart w:id="0" w:name="_GoBack"/>
      <w:bookmarkEnd w:id="0"/>
    </w:p>
    <w:sectPr w:rsidR="00C4587E" w:rsidSect="000248D4">
      <w:footerReference w:type="default" r:id="rId13"/>
      <w:pgSz w:w="11906" w:h="16838"/>
      <w:pgMar w:top="993"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60" w:rsidRDefault="001148FB">
    <w:pPr>
      <w:pStyle w:val="Footer"/>
      <w:jc w:val="right"/>
    </w:pPr>
    <w:r>
      <w:fldChar w:fldCharType="begin"/>
    </w:r>
    <w:r>
      <w:instrText xml:space="preserve"> PAGE   \* MERGEFORMAT </w:instrText>
    </w:r>
    <w:r>
      <w:fldChar w:fldCharType="separate"/>
    </w:r>
    <w:r>
      <w:rPr>
        <w:noProof/>
      </w:rPr>
      <w:t>1</w:t>
    </w:r>
    <w:r>
      <w:fldChar w:fldCharType="end"/>
    </w:r>
  </w:p>
  <w:p w:rsidR="00330060" w:rsidRDefault="001148F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7ABE"/>
    <w:multiLevelType w:val="multilevel"/>
    <w:tmpl w:val="C482646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rPr>
        <w:rFonts w:hint="default"/>
        <w:b w:val="0"/>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FB"/>
    <w:rsid w:val="001148FB"/>
    <w:rsid w:val="00C4587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48FB"/>
    <w:pPr>
      <w:tabs>
        <w:tab w:val="center" w:pos="4536"/>
        <w:tab w:val="right" w:pos="9072"/>
      </w:tabs>
    </w:pPr>
  </w:style>
  <w:style w:type="character" w:customStyle="1" w:styleId="FooterChar">
    <w:name w:val="Footer Char"/>
    <w:basedOn w:val="DefaultParagraphFont"/>
    <w:link w:val="Footer"/>
    <w:uiPriority w:val="99"/>
    <w:rsid w:val="001148FB"/>
    <w:rPr>
      <w:rFonts w:ascii="Calibri" w:eastAsia="Calibri" w:hAnsi="Calibri" w:cs="Times New Roman"/>
    </w:rPr>
  </w:style>
  <w:style w:type="paragraph" w:styleId="NoSpacing">
    <w:name w:val="No Spacing"/>
    <w:uiPriority w:val="1"/>
    <w:qFormat/>
    <w:rsid w:val="001148FB"/>
    <w:rPr>
      <w:rFonts w:ascii="Calibri" w:eastAsia="Calibri" w:hAnsi="Calibri" w:cs="Times New Roman"/>
    </w:rPr>
  </w:style>
  <w:style w:type="paragraph" w:styleId="ListParagraph">
    <w:name w:val="List Paragraph"/>
    <w:basedOn w:val="Normal"/>
    <w:uiPriority w:val="34"/>
    <w:qFormat/>
    <w:rsid w:val="001148FB"/>
    <w:pPr>
      <w:ind w:left="720"/>
      <w:contextualSpacing/>
    </w:pPr>
  </w:style>
  <w:style w:type="character" w:styleId="Hyperlink">
    <w:name w:val="Hyperlink"/>
    <w:uiPriority w:val="99"/>
    <w:unhideWhenUsed/>
    <w:rsid w:val="001148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48FB"/>
    <w:pPr>
      <w:tabs>
        <w:tab w:val="center" w:pos="4536"/>
        <w:tab w:val="right" w:pos="9072"/>
      </w:tabs>
    </w:pPr>
  </w:style>
  <w:style w:type="character" w:customStyle="1" w:styleId="FooterChar">
    <w:name w:val="Footer Char"/>
    <w:basedOn w:val="DefaultParagraphFont"/>
    <w:link w:val="Footer"/>
    <w:uiPriority w:val="99"/>
    <w:rsid w:val="001148FB"/>
    <w:rPr>
      <w:rFonts w:ascii="Calibri" w:eastAsia="Calibri" w:hAnsi="Calibri" w:cs="Times New Roman"/>
    </w:rPr>
  </w:style>
  <w:style w:type="paragraph" w:styleId="NoSpacing">
    <w:name w:val="No Spacing"/>
    <w:uiPriority w:val="1"/>
    <w:qFormat/>
    <w:rsid w:val="001148FB"/>
    <w:rPr>
      <w:rFonts w:ascii="Calibri" w:eastAsia="Calibri" w:hAnsi="Calibri" w:cs="Times New Roman"/>
    </w:rPr>
  </w:style>
  <w:style w:type="paragraph" w:styleId="ListParagraph">
    <w:name w:val="List Paragraph"/>
    <w:basedOn w:val="Normal"/>
    <w:uiPriority w:val="34"/>
    <w:qFormat/>
    <w:rsid w:val="001148FB"/>
    <w:pPr>
      <w:ind w:left="720"/>
      <w:contextualSpacing/>
    </w:pPr>
  </w:style>
  <w:style w:type="character" w:styleId="Hyperlink">
    <w:name w:val="Hyperlink"/>
    <w:uiPriority w:val="99"/>
    <w:unhideWhenUsed/>
    <w:rsid w:val="00114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a.tk.gov.b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monkstk.ba" TargetMode="External"/><Relationship Id="rId12" Type="http://schemas.openxmlformats.org/officeDocument/2006/relationships/hyperlink" Target="http://www.montk.gov.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ada.tk.gov.ba" TargetMode="External"/><Relationship Id="rId11" Type="http://schemas.openxmlformats.org/officeDocument/2006/relationships/hyperlink" Target="http://www.montk.gov.b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lada.tk.gov.ba" TargetMode="External"/><Relationship Id="rId4" Type="http://schemas.openxmlformats.org/officeDocument/2006/relationships/settings" Target="settings.xml"/><Relationship Id="rId9" Type="http://schemas.openxmlformats.org/officeDocument/2006/relationships/hyperlink" Target="http://www.monkstk.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Korisnik45</dc:creator>
  <cp:lastModifiedBy>Korisnik45</cp:lastModifiedBy>
  <cp:revision>1</cp:revision>
  <dcterms:created xsi:type="dcterms:W3CDTF">2021-10-14T12:13:00Z</dcterms:created>
  <dcterms:modified xsi:type="dcterms:W3CDTF">2021-10-14T12:14:00Z</dcterms:modified>
</cp:coreProperties>
</file>