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>BOSNA I HERCEGOVINA</w:t>
      </w: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>FEDERACIJA BOSNE I HERCEGOVINE</w:t>
      </w: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>TUZLANSKI KANTON</w:t>
      </w: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>JU MJEŠOVITA SREDNJA ŠKOLA KALESIJA</w:t>
      </w: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 xml:space="preserve">BROJ:01-______/23 </w:t>
      </w: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 xml:space="preserve">DATUM:10.07.2023.  godine  </w:t>
      </w:r>
    </w:p>
    <w:p w:rsidR="00575548" w:rsidRDefault="00575548" w:rsidP="00575548">
      <w:pPr>
        <w:pStyle w:val="NoSpacing"/>
        <w:rPr>
          <w:szCs w:val="24"/>
        </w:rPr>
      </w:pPr>
    </w:p>
    <w:p w:rsidR="00575548" w:rsidRDefault="00575548" w:rsidP="00575548">
      <w:pPr>
        <w:pStyle w:val="NoSpacing"/>
        <w:rPr>
          <w:szCs w:val="24"/>
        </w:rPr>
      </w:pPr>
    </w:p>
    <w:p w:rsidR="00575548" w:rsidRDefault="00575548" w:rsidP="00575548">
      <w:pPr>
        <w:pStyle w:val="NoSpacing"/>
        <w:rPr>
          <w:szCs w:val="24"/>
        </w:rPr>
      </w:pPr>
      <w:r>
        <w:rPr>
          <w:szCs w:val="24"/>
        </w:rPr>
        <w:t xml:space="preserve">Na osnovu Odluke privremenog Školskog odbora  o poništenju konkursa za izbor i imenovanje direktora JU Mješovita srednja škola Kalesija, broj: 01-1168/23 od 06.07.2023.godine, JU Mješovita srednja škola Kalesija, objavljuje  </w:t>
      </w:r>
    </w:p>
    <w:p w:rsidR="00575548" w:rsidRDefault="00575548" w:rsidP="00575548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  <w:lang w:val="bs-Latn-BA"/>
        </w:rPr>
      </w:pPr>
    </w:p>
    <w:p w:rsidR="00575548" w:rsidRDefault="00575548" w:rsidP="00575548">
      <w:pPr>
        <w:pStyle w:val="NoSpacing"/>
        <w:jc w:val="both"/>
        <w:rPr>
          <w:szCs w:val="24"/>
          <w:lang w:val="bs-Latn-BA"/>
        </w:rPr>
      </w:pPr>
    </w:p>
    <w:p w:rsidR="00575548" w:rsidRDefault="00575548" w:rsidP="00575548">
      <w:pPr>
        <w:pStyle w:val="NormalWeb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P O N I Š T E N J E</w:t>
      </w:r>
    </w:p>
    <w:p w:rsidR="00575548" w:rsidRDefault="00575548" w:rsidP="00575548">
      <w:pPr>
        <w:pStyle w:val="NormalWeb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Konkursa</w:t>
      </w:r>
      <w:proofErr w:type="spellEnd"/>
      <w:r>
        <w:rPr>
          <w:b/>
          <w:color w:val="000000"/>
        </w:rPr>
        <w:t xml:space="preserve"> za </w:t>
      </w:r>
      <w:proofErr w:type="spellStart"/>
      <w:r>
        <w:rPr>
          <w:b/>
          <w:color w:val="000000"/>
        </w:rPr>
        <w:t>izbor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imenovanje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direktora</w:t>
      </w:r>
      <w:proofErr w:type="spellEnd"/>
      <w:r>
        <w:rPr>
          <w:b/>
          <w:color w:val="000000"/>
        </w:rPr>
        <w:t xml:space="preserve"> JU </w:t>
      </w:r>
      <w:proofErr w:type="spellStart"/>
      <w:r>
        <w:rPr>
          <w:b/>
          <w:color w:val="000000"/>
        </w:rPr>
        <w:t>Mješovita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sre</w:t>
      </w:r>
      <w:bookmarkStart w:id="0" w:name="_GoBack"/>
      <w:bookmarkEnd w:id="0"/>
      <w:r>
        <w:rPr>
          <w:b/>
          <w:color w:val="000000"/>
        </w:rPr>
        <w:t>dnja</w:t>
      </w:r>
      <w:proofErr w:type="spellEnd"/>
      <w:r>
        <w:rPr>
          <w:b/>
          <w:color w:val="000000"/>
        </w:rPr>
        <w:t xml:space="preserve"> škola Kalesija</w:t>
      </w:r>
    </w:p>
    <w:p w:rsidR="00575548" w:rsidRDefault="00575548" w:rsidP="00575548">
      <w:pPr>
        <w:pStyle w:val="NoSpacing"/>
        <w:jc w:val="both"/>
        <w:rPr>
          <w:szCs w:val="24"/>
          <w:lang w:val="pt-BR"/>
        </w:rPr>
      </w:pPr>
      <w:r>
        <w:rPr>
          <w:szCs w:val="24"/>
        </w:rPr>
        <w:t xml:space="preserve">Poništava se  Konkurs za izbor i imenovanje direktora Javne ustanove Mješovita srednja škola Kalesija </w:t>
      </w:r>
      <w:r>
        <w:rPr>
          <w:szCs w:val="24"/>
          <w:lang w:val="pt-BR"/>
        </w:rPr>
        <w:t>na mandatni period od  4 (četiri) godine, koji je objavljen u dnevnim novinama “Dnevni avaz” dana 20.06.2023.godine.</w:t>
      </w:r>
    </w:p>
    <w:p w:rsidR="00575548" w:rsidRDefault="00575548" w:rsidP="00575548">
      <w:pPr>
        <w:pStyle w:val="NoSpacing"/>
        <w:jc w:val="center"/>
        <w:rPr>
          <w:b/>
          <w:szCs w:val="24"/>
        </w:rPr>
      </w:pPr>
    </w:p>
    <w:p w:rsidR="00575548" w:rsidRDefault="00575548" w:rsidP="00575548">
      <w:pPr>
        <w:pStyle w:val="NoSpacing"/>
        <w:jc w:val="both"/>
        <w:rPr>
          <w:szCs w:val="24"/>
        </w:rPr>
      </w:pPr>
      <w:r>
        <w:rPr>
          <w:szCs w:val="24"/>
        </w:rPr>
        <w:tab/>
      </w:r>
    </w:p>
    <w:p w:rsidR="00575548" w:rsidRDefault="00575548" w:rsidP="00575548">
      <w:pPr>
        <w:pStyle w:val="NoSpacing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       Istovremeno sa objavom u dnevnom listu, poništavanje konkursa će se dostaviti i Ministarstvu obrazovanja i nauke TK-a, radi objave na web stranici Ministarstva, te dostaviti Službi za zapošljavanja TK-a radi isticanja na Oglasnoj ploči i istaći na Oglasnoj ploči škole .</w:t>
      </w:r>
    </w:p>
    <w:p w:rsidR="00575548" w:rsidRDefault="00575548" w:rsidP="005755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</w:p>
    <w:p w:rsidR="00575548" w:rsidRDefault="00575548" w:rsidP="005755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</w:p>
    <w:p w:rsidR="00575548" w:rsidRDefault="00575548" w:rsidP="005755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>
        <w:rPr>
          <w:color w:val="000000"/>
          <w:sz w:val="27"/>
          <w:szCs w:val="27"/>
        </w:rPr>
        <w:t>Predsjednik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privremenog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Školskog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odbora</w:t>
      </w:r>
      <w:proofErr w:type="spellEnd"/>
      <w:r>
        <w:rPr>
          <w:color w:val="000000"/>
          <w:sz w:val="27"/>
          <w:szCs w:val="27"/>
        </w:rPr>
        <w:t xml:space="preserve">  </w:t>
      </w:r>
    </w:p>
    <w:p w:rsidR="00575548" w:rsidRDefault="00575548" w:rsidP="00575548">
      <w:pPr>
        <w:pStyle w:val="NormalWeb"/>
      </w:pPr>
      <w:r>
        <w:rPr>
          <w:color w:val="000000"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Arnel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Karavdić</w:t>
      </w:r>
      <w:proofErr w:type="spellEnd"/>
      <w:r>
        <w:rPr>
          <w:color w:val="000000"/>
          <w:sz w:val="27"/>
          <w:szCs w:val="27"/>
        </w:rPr>
        <w:t xml:space="preserve">, doctor medicine                                                                              </w:t>
      </w:r>
    </w:p>
    <w:p w:rsidR="00793063" w:rsidRDefault="00793063"/>
    <w:sectPr w:rsidR="0079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48"/>
    <w:rsid w:val="00575548"/>
    <w:rsid w:val="00793063"/>
    <w:rsid w:val="008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55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55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75548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55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55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75548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</dc:creator>
  <cp:lastModifiedBy>Korisnik45</cp:lastModifiedBy>
  <cp:revision>2</cp:revision>
  <cp:lastPrinted>2023-07-14T09:22:00Z</cp:lastPrinted>
  <dcterms:created xsi:type="dcterms:W3CDTF">2023-07-14T09:23:00Z</dcterms:created>
  <dcterms:modified xsi:type="dcterms:W3CDTF">2023-07-14T09:23:00Z</dcterms:modified>
</cp:coreProperties>
</file>