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CEFB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BOSNA I HERCEGOVINA</w:t>
      </w:r>
    </w:p>
    <w:p w14:paraId="36F85724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FEDERACIJA BOSNE I HERCEGOVINE</w:t>
      </w:r>
    </w:p>
    <w:p w14:paraId="7033BF8A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TUZLANSKI KANTON</w:t>
      </w:r>
    </w:p>
    <w:p w14:paraId="0C480B92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Javna ustanova Osnovna škola ''Lukavac Mjesto''</w:t>
      </w:r>
    </w:p>
    <w:p w14:paraId="42F08C06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Lukavac</w:t>
      </w:r>
    </w:p>
    <w:p w14:paraId="21388D8F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Telefon/fax: 035 576 522</w:t>
      </w:r>
    </w:p>
    <w:p w14:paraId="119B7674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</w:p>
    <w:p w14:paraId="141BE8E8" w14:textId="0E3D706B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>Broj: 01-2749/23</w:t>
      </w:r>
    </w:p>
    <w:p w14:paraId="0DC2B891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hr-HR"/>
          <w14:ligatures w14:val="none"/>
        </w:rPr>
        <w:t xml:space="preserve">Datum, 14.12.2023. godine </w:t>
      </w:r>
    </w:p>
    <w:p w14:paraId="022F5391" w14:textId="77777777" w:rsidR="009E0FFA" w:rsidRDefault="009E0FFA" w:rsidP="009E0FFA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val="bs-Latn-BA" w:eastAsia="hr-HR"/>
          <w14:ligatures w14:val="none"/>
        </w:rPr>
      </w:pPr>
    </w:p>
    <w:p w14:paraId="6CA5A0B0" w14:textId="043FDEC2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osnovu člana 105. stav (1)  Zakona o osnovnom odgoju i obrazovanju („Službene novine Tuzlanskog kantona“ broj: 10/20 – prečišćeni tekst i 8/21, 11/21, 22/21, 5/22, 10/22, 11/22 i 12/23 ), Kriterija o utvrđivanju uslova na osnovu kojih se vrši izbor i imenovanje kandidata za direktora osnovne škole čiji je osnivač Skupština Tuzlanskog kantona („Službene novine Tuzlanskog kantona“, broj: 11/14, 15/21 i 20/22) i Odluke Školskog odbora o raspisivanju konkursa za izbor i imenovanje direktora, broj: 01-2748/23 od 14.12.2023. godine, Javna ustanova Osnovna škola ''Lukavac Mjesto'' Lukav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ac, raspisuje </w:t>
      </w:r>
    </w:p>
    <w:p w14:paraId="291276ED" w14:textId="77777777" w:rsidR="009E0FFA" w:rsidRDefault="009E0FFA" w:rsidP="009E0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4693DBC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K O N K U R S</w:t>
      </w:r>
    </w:p>
    <w:p w14:paraId="147234C2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za izbor i imenovanje direktora </w:t>
      </w:r>
    </w:p>
    <w:p w14:paraId="7C5EB9AF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Javne ustanove Osnovne škole ''Lukavac Mjesto'' Lukavac</w:t>
      </w:r>
    </w:p>
    <w:p w14:paraId="59066C27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666FFE7D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82F7F2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Raspisuje se konkurs za izbor i imenovanje direktora Javne ustanove Osnovne škole ''Lukavac Mjesto'' Lukavac na period od 4 (četiri) godine.</w:t>
      </w:r>
    </w:p>
    <w:p w14:paraId="486EE664" w14:textId="77777777" w:rsidR="009E0FFA" w:rsidRDefault="009E0FFA" w:rsidP="009E0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61895E52" w14:textId="77777777" w:rsidR="009E0FFA" w:rsidRDefault="009E0FFA" w:rsidP="009E0FF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Opis poslova</w:t>
      </w:r>
    </w:p>
    <w:p w14:paraId="6DF46161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Direktor škole rukovodi školom i obavlja druge poslove u skladu sa članom 111. Zakona o osnovnom odgoju i obrazovanju („Službene novine Tuzlanskog kantona“ broj: 10/20 – prečišćeni tekst i 8/21, 11/21, 22/21, 5/22, 10/22, 11/22 i 12/23), te poslove utvrđene podzakonskim aktima i Pravilima škole. </w:t>
      </w:r>
    </w:p>
    <w:p w14:paraId="5348AE2A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64E58B3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Opći uslovi </w:t>
      </w:r>
    </w:p>
    <w:p w14:paraId="26ADA3E5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Kandidat za direktora škole mora ispunjavati sljedeće opće uslove: </w:t>
      </w:r>
    </w:p>
    <w:p w14:paraId="6E754C00" w14:textId="77777777" w:rsidR="009E0FFA" w:rsidRDefault="009E0FFA" w:rsidP="009E0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a) da je državljanin Bosne i Hercegovine,</w:t>
      </w:r>
    </w:p>
    <w:p w14:paraId="24F1849A" w14:textId="77777777" w:rsidR="009E0FFA" w:rsidRDefault="009E0FFA" w:rsidP="009E0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b) da je zdravstveno sposoban za obavljanje poslova direktora škole,</w:t>
      </w:r>
    </w:p>
    <w:p w14:paraId="6078D14C" w14:textId="77777777" w:rsidR="009E0FFA" w:rsidRDefault="009E0FFA" w:rsidP="009E0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c) da se na njega ne odnosi član IX stav (1) Ustava Bosne i Hercegovine,</w:t>
      </w:r>
    </w:p>
    <w:p w14:paraId="16024A25" w14:textId="77777777" w:rsidR="009E0FFA" w:rsidRDefault="009E0FFA" w:rsidP="009E0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d) da nije osuđivan za krivično djelo,</w:t>
      </w:r>
    </w:p>
    <w:p w14:paraId="70E338BE" w14:textId="77777777" w:rsidR="009E0FFA" w:rsidRDefault="009E0FFA" w:rsidP="009E0FF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e) da nije kažnjavan iz oblasti privrednog prestupa i da mu nije izrečena zaštitna mjera zabrane vršenja poslova nastavnika, stručnog saradnika ili direktora škole.</w:t>
      </w:r>
    </w:p>
    <w:p w14:paraId="5804BFEB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436D9E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Posebni uslovi</w:t>
      </w:r>
    </w:p>
    <w:p w14:paraId="3AD118AC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Kandidat za direktora škole, pored općih uslova mora ispunjavati i sljedeće posebne uslove:</w:t>
      </w:r>
    </w:p>
    <w:p w14:paraId="02AC42E6" w14:textId="77777777" w:rsidR="009E0FFA" w:rsidRDefault="009E0FFA" w:rsidP="009E0F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ispunjava  uslove za nastavnika ili stručnog saradnika škole, da ima VII stepen stručne spreme, odnosno visoko obrazovanje najmanje prvog, drugog ili trećeg ciklusa Bolonjskog sistema studiranja (ovjerena kopija diplome),</w:t>
      </w:r>
    </w:p>
    <w:p w14:paraId="258F1ED0" w14:textId="77777777" w:rsidR="009E0FFA" w:rsidRDefault="009E0FFA" w:rsidP="009E0F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ima najmanje pet godina radnog iskustva na poslovima nastavnika ili stručnog saradnika škole.</w:t>
      </w:r>
    </w:p>
    <w:p w14:paraId="7E9DE050" w14:textId="77777777" w:rsidR="009E0FFA" w:rsidRDefault="009E0FFA" w:rsidP="009E0F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ima položen stručni ispit za samostalan rad na poslovima nastavnika ili stručnog  </w:t>
      </w:r>
    </w:p>
    <w:p w14:paraId="09B34A3D" w14:textId="77777777" w:rsidR="009E0FFA" w:rsidRDefault="009E0FFA" w:rsidP="009E0FFA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3E33AC4D" w14:textId="77777777" w:rsidR="009E0FFA" w:rsidRDefault="009E0FFA" w:rsidP="009E0FFA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saradnika škole,</w:t>
      </w:r>
    </w:p>
    <w:p w14:paraId="5F65CAE8" w14:textId="77777777" w:rsidR="009E0FFA" w:rsidRDefault="009E0FFA" w:rsidP="009E0F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ima program rada i razvoja škole za period na koji se imenuje direktor,</w:t>
      </w:r>
    </w:p>
    <w:p w14:paraId="5F260451" w14:textId="77777777" w:rsidR="009E0FFA" w:rsidRDefault="009E0FFA" w:rsidP="009E0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e) da nije u skladu sa članom 87. Zakona o osnovnom odgoju i obrazovanju („Službene   </w:t>
      </w:r>
    </w:p>
    <w:p w14:paraId="50806FB1" w14:textId="77777777" w:rsidR="009E0FFA" w:rsidRDefault="009E0FFA" w:rsidP="009E0F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novine Tuzlanskog kantona“ broj: 10/20 – prečišćeni tekst i 8/21) nepodoban za rad s   </w:t>
      </w:r>
    </w:p>
    <w:p w14:paraId="6A49B217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djecom,</w:t>
      </w:r>
    </w:p>
    <w:p w14:paraId="2841FF90" w14:textId="77777777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nije član izvršnih organa političkih stranaka,</w:t>
      </w:r>
    </w:p>
    <w:p w14:paraId="06F5FDAD" w14:textId="77777777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14:paraId="26117877" w14:textId="4CB1EEA1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nema direktan finansijski ili drugi lični interes u Javnoj ustanovi Osnovna škola ''Lukavac Mjesto'' Lukavac, koji bi mogao dovesti do sukoba sa njegovom dužnošću direktora,</w:t>
      </w:r>
    </w:p>
    <w:p w14:paraId="074743ED" w14:textId="77777777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nije obavljao dužnost direktora dva uzastopna puna mandata u Javnoj ustanovi Osnovna škola ''Lukavac Mjesto'' Lukavac,</w:t>
      </w:r>
    </w:p>
    <w:p w14:paraId="540594A4" w14:textId="77777777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nije u posljednje četiri godine zbog svoje krivice bio razriješen dužnosti direktora neke od odgojno – obrazovnih ustanova,</w:t>
      </w:r>
    </w:p>
    <w:p w14:paraId="75244499" w14:textId="77777777" w:rsidR="009E0FFA" w:rsidRDefault="009E0FFA" w:rsidP="009E0FF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u mandatnom periodu ne stiče uslove za odlazak u penziju shodno odredbama Zakona o radu („Službene novine FBIH“ broj: 26/16 i 89/18).</w:t>
      </w:r>
    </w:p>
    <w:p w14:paraId="0B688670" w14:textId="77777777" w:rsidR="009E0FFA" w:rsidRDefault="009E0FFA" w:rsidP="009E0F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FA3D0C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Za direktora škole ne može biti imenovano lice koje ne ispunjava opće i posebne uslove konkursa.</w:t>
      </w:r>
    </w:p>
    <w:p w14:paraId="7204BE56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B06E64C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Uz prijavu na konkurs, koja sadrži kraću biografiju, kandidati su dužni dostaviti dokaz o</w:t>
      </w:r>
    </w:p>
    <w:p w14:paraId="12BDD198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ispunjavanju svih uslova (općih i posebnih), odnosno sljedeću dokumentaciju (original ili</w:t>
      </w:r>
    </w:p>
    <w:p w14:paraId="171E81D9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ovjerene kopije ne starije od šest mjeseci):</w:t>
      </w:r>
    </w:p>
    <w:p w14:paraId="08681C34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D0EBD7A" w14:textId="77777777" w:rsidR="009E0FFA" w:rsidRDefault="009E0FFA" w:rsidP="009E0F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Kratku biografiju,</w:t>
      </w:r>
    </w:p>
    <w:p w14:paraId="5987A8D7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Uvjerenje o državljanstvu (original ili ovjerena kopija),</w:t>
      </w:r>
    </w:p>
    <w:p w14:paraId="446530CC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Dokaz o stručnoj spremi,</w:t>
      </w:r>
    </w:p>
    <w:p w14:paraId="790DE323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Potvrda o radnom iskustvu, izdata od strane škole, da ima najmanje pet godina radnog iskustva na poslovima nastavnika ili stručnog saradnika škole,</w:t>
      </w:r>
    </w:p>
    <w:p w14:paraId="24CFBE89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14:paraId="50CD5B52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Uvjerenje o položenom stručnom ispitu za samostalan rad u oblasti obrazovanja,</w:t>
      </w:r>
    </w:p>
    <w:p w14:paraId="7135328D" w14:textId="77777777" w:rsidR="009E0FFA" w:rsidRDefault="009E0FFA" w:rsidP="009E0FFA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poslovima nastavnika ili stručnog saradnika poslije sticanja odgovarajuće stručne spreme,</w:t>
      </w:r>
    </w:p>
    <w:p w14:paraId="20E13C4B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Program rada i razvoja škole na period od 4 godine,</w:t>
      </w:r>
    </w:p>
    <w:p w14:paraId="7BD2C077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se na njega ne odnosi član IX stav (1) Ustava BiH,</w:t>
      </w:r>
    </w:p>
    <w:p w14:paraId="5F2E9069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nije osuđivan za krivično djelo,</w:t>
      </w:r>
    </w:p>
    <w:p w14:paraId="1866FDAA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nije u skladu sa članom 87. Zakona o osnovnom odgoju i obrazovanju nepodoban za rad s djecom,</w:t>
      </w:r>
    </w:p>
    <w:p w14:paraId="421E1D5A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nije član izvršnih organa političkih stranaka,</w:t>
      </w:r>
    </w:p>
    <w:p w14:paraId="1858E12F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24C39999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nema direktan finansijski ili drugi lični interes u Javnoj ustanovi Osnovnoj školi ''Lukavac Mjesto'' Lukavac, koji bi mogao dovesti do sukoba sa njegovom dužnošću direktora,</w:t>
      </w:r>
    </w:p>
    <w:p w14:paraId="7EE84E08" w14:textId="042E38CE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Ovjerena izjava kandidata da nije obavljao dužnost direktora dva uzastopna puna mandata u Javnoj ustanovi </w:t>
      </w:r>
      <w:r w:rsidR="000C334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snovna škola ''Lukavac Mjesto'' Lukavac,</w:t>
      </w:r>
    </w:p>
    <w:p w14:paraId="310685BD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Ovjerena izjava kandidata da nije u posljednje četiri godine zbog svoje krivice bio razriješen dužnosti direktora neke od odgojno – obrazovnih ustanova,</w:t>
      </w:r>
    </w:p>
    <w:p w14:paraId="62456ED0" w14:textId="77777777" w:rsidR="009E0FFA" w:rsidRDefault="009E0FFA" w:rsidP="009E0FFA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Ovjerena izjava kandidata da u mandatnom periodu ne stiče uslove za odlazak u penziju.</w:t>
      </w:r>
    </w:p>
    <w:p w14:paraId="1CB90286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0A283CF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 ovjerenom izjavom podrazumijeva se izjava ovjerena od strane nadležnog gradskog ili općinskog organa, odnosno izjava ovjerena od strane notara.</w:t>
      </w:r>
    </w:p>
    <w:p w14:paraId="75A7475B" w14:textId="77777777" w:rsidR="009E0FFA" w:rsidRDefault="009E0FFA" w:rsidP="009E0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D695FE1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Kandidat koji bude imenovan za direktora dužan je dostaviti :</w:t>
      </w:r>
    </w:p>
    <w:p w14:paraId="3E8FF675" w14:textId="77777777" w:rsidR="009E0FFA" w:rsidRDefault="009E0FFA" w:rsidP="009E0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Ljekarsko uvjerenje nadležne zdravstvene ustanove (ne starije od 3 mjeseca) i</w:t>
      </w:r>
    </w:p>
    <w:p w14:paraId="33EEB76D" w14:textId="77777777" w:rsidR="009E0FFA" w:rsidRDefault="009E0FFA" w:rsidP="009E0FFA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 Izjavu ovjerenu od strane nadležnog organa o odstupanju sa pozicije predsjednika ili člana Školskog odbora ukoliko je u tom momentu obavljao navedenu dužnost.</w:t>
      </w:r>
    </w:p>
    <w:p w14:paraId="67FFB107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3750FA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Nakon provedene konkursne procedure, Školski odbor vrši izbor i imenovanje direktora škole</w:t>
      </w:r>
    </w:p>
    <w:p w14:paraId="002A7532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period od 4 (četiri) godine, uz prethodno pribavljeno stručno mišljenje Pedagoškog zavoda i prethodnu saglasnost nadležnog Ministarstva, uz ocjenu dostavljenog Programa rada i razvoja škole za period na koji se imenuje direktor. Kandidat koji nije dobio saglasnost nadležnog Ministarstva ne može biti imenovan za direktora škole.</w:t>
      </w:r>
    </w:p>
    <w:p w14:paraId="77DEA1A1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2EB8C9C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 rezultatima konkursa kandidati će biti pismeno obaviješteni u roku od 8 (osam) dana od dana donošenja Odluke o imenovanju direktora. Odluka o imenovanju direktora škole je konačna. </w:t>
      </w:r>
    </w:p>
    <w:p w14:paraId="117E0CEC" w14:textId="77777777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BC281D1" w14:textId="0E5A3F19" w:rsidR="009E0FFA" w:rsidRDefault="009E0FFA" w:rsidP="009E0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Konkurs ostaje otvoren 15 (petnaest) dana od dana objavljivanja u </w:t>
      </w:r>
      <w:r w:rsidR="007451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dnevnom listu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„Večernj</w:t>
      </w:r>
      <w:r w:rsidR="007451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list</w:t>
      </w:r>
      <w:r w:rsidR="007451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BIH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“  d.o.o. Mostar.</w:t>
      </w:r>
    </w:p>
    <w:p w14:paraId="5FFAFEB9" w14:textId="77777777" w:rsidR="009E0FFA" w:rsidRDefault="009E0FFA" w:rsidP="009E0F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B0AEA35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Nepotpune i neblagovremene prijave neće se uzimati u razmatranje.</w:t>
      </w:r>
    </w:p>
    <w:p w14:paraId="2CC7B56B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4878C43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Prijave dostavljati lično ili preporučeno putem pošte na adresu škole:</w:t>
      </w:r>
    </w:p>
    <w:p w14:paraId="5F1C9744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Javna ustanova Osnovna škola ''Lukavac Mjesto'' Lukavac,</w:t>
      </w:r>
    </w:p>
    <w:p w14:paraId="66E3FCFE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Tuzlanski odred bb, 75300 Lukavac</w:t>
      </w:r>
    </w:p>
    <w:p w14:paraId="536D8EB0" w14:textId="094A3460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Sa naznakom: (Konkurs za izbor i imenovanje direktora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Javne ustanove Osnovne škole ''Lukavac Mjesto'' Lukavac</w:t>
      </w:r>
    </w:p>
    <w:p w14:paraId="2D07DDCA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– NE OTVARATI)</w:t>
      </w:r>
    </w:p>
    <w:p w14:paraId="21D45EC8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B44F4AC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F6B5867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ab/>
        <w:t xml:space="preserve">                              Predsjednik Školskog odbora</w:t>
      </w:r>
    </w:p>
    <w:p w14:paraId="642B533D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JU OŠ ''Lukavac Mjesto'' Lukavac</w:t>
      </w:r>
    </w:p>
    <w:p w14:paraId="6D25339C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739C974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______________________</w:t>
      </w:r>
    </w:p>
    <w:p w14:paraId="0EF242A2" w14:textId="77777777" w:rsidR="009E0FFA" w:rsidRDefault="009E0FFA" w:rsidP="009E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 xml:space="preserve">   Edina Begović</w:t>
      </w:r>
    </w:p>
    <w:p w14:paraId="7EF2EC02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4854FA8B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7F1C7D09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02F5BA9C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28049B5C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53C8E41A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5CE39575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</w:p>
    <w:p w14:paraId="21E98571" w14:textId="77777777" w:rsidR="009E0FFA" w:rsidRDefault="009E0FFA" w:rsidP="009E0FFA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lang w:val="bs-Latn-BA"/>
          <w14:ligatures w14:val="none"/>
        </w:rPr>
        <w:tab/>
      </w:r>
    </w:p>
    <w:p w14:paraId="16B11506" w14:textId="77777777" w:rsidR="009E0FFA" w:rsidRDefault="009E0FFA" w:rsidP="009E0FFA">
      <w:pPr>
        <w:tabs>
          <w:tab w:val="left" w:pos="6407"/>
          <w:tab w:val="left" w:pos="646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ab/>
      </w:r>
    </w:p>
    <w:p w14:paraId="185B536B" w14:textId="77777777" w:rsidR="00F125D0" w:rsidRDefault="00F125D0"/>
    <w:sectPr w:rsidR="00F1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597"/>
    <w:multiLevelType w:val="hybridMultilevel"/>
    <w:tmpl w:val="A3AEF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AB8"/>
    <w:multiLevelType w:val="hybridMultilevel"/>
    <w:tmpl w:val="F2BEF6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623A9"/>
    <w:multiLevelType w:val="hybridMultilevel"/>
    <w:tmpl w:val="92DEE084"/>
    <w:lvl w:ilvl="0" w:tplc="94C02750">
      <w:start w:val="6"/>
      <w:numFmt w:val="lowerLetter"/>
      <w:lvlText w:val="%1)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506" w:hanging="360"/>
      </w:pPr>
    </w:lvl>
    <w:lvl w:ilvl="2" w:tplc="141A001B">
      <w:start w:val="1"/>
      <w:numFmt w:val="lowerRoman"/>
      <w:lvlText w:val="%3."/>
      <w:lvlJc w:val="right"/>
      <w:pPr>
        <w:ind w:left="2226" w:hanging="180"/>
      </w:pPr>
    </w:lvl>
    <w:lvl w:ilvl="3" w:tplc="141A000F">
      <w:start w:val="1"/>
      <w:numFmt w:val="decimal"/>
      <w:lvlText w:val="%4."/>
      <w:lvlJc w:val="left"/>
      <w:pPr>
        <w:ind w:left="2946" w:hanging="360"/>
      </w:pPr>
    </w:lvl>
    <w:lvl w:ilvl="4" w:tplc="141A0019">
      <w:start w:val="1"/>
      <w:numFmt w:val="lowerLetter"/>
      <w:lvlText w:val="%5."/>
      <w:lvlJc w:val="left"/>
      <w:pPr>
        <w:ind w:left="3666" w:hanging="360"/>
      </w:pPr>
    </w:lvl>
    <w:lvl w:ilvl="5" w:tplc="141A001B">
      <w:start w:val="1"/>
      <w:numFmt w:val="lowerRoman"/>
      <w:lvlText w:val="%6."/>
      <w:lvlJc w:val="right"/>
      <w:pPr>
        <w:ind w:left="4386" w:hanging="180"/>
      </w:pPr>
    </w:lvl>
    <w:lvl w:ilvl="6" w:tplc="141A000F">
      <w:start w:val="1"/>
      <w:numFmt w:val="decimal"/>
      <w:lvlText w:val="%7."/>
      <w:lvlJc w:val="left"/>
      <w:pPr>
        <w:ind w:left="5106" w:hanging="360"/>
      </w:pPr>
    </w:lvl>
    <w:lvl w:ilvl="7" w:tplc="141A0019">
      <w:start w:val="1"/>
      <w:numFmt w:val="lowerLetter"/>
      <w:lvlText w:val="%8."/>
      <w:lvlJc w:val="left"/>
      <w:pPr>
        <w:ind w:left="5826" w:hanging="360"/>
      </w:pPr>
    </w:lvl>
    <w:lvl w:ilvl="8" w:tplc="1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3"/>
    <w:rsid w:val="000C3347"/>
    <w:rsid w:val="0074515D"/>
    <w:rsid w:val="008E03E6"/>
    <w:rsid w:val="009B35A3"/>
    <w:rsid w:val="009E0FFA"/>
    <w:rsid w:val="00BC3573"/>
    <w:rsid w:val="00F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4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Korisnik45</cp:lastModifiedBy>
  <cp:revision>2</cp:revision>
  <dcterms:created xsi:type="dcterms:W3CDTF">2023-12-28T12:59:00Z</dcterms:created>
  <dcterms:modified xsi:type="dcterms:W3CDTF">2023-12-28T12:59:00Z</dcterms:modified>
</cp:coreProperties>
</file>